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3F81" w14:textId="75EA3547" w:rsidR="00570A87" w:rsidRPr="002B7855" w:rsidRDefault="007014CC" w:rsidP="003519EC">
      <w:pPr>
        <w:jc w:val="right"/>
        <w:rPr>
          <w:highlight w:val="yellow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8752" behindDoc="1" locked="0" layoutInCell="1" allowOverlap="1" wp14:anchorId="79045765" wp14:editId="7FBF97EE">
            <wp:simplePos x="0" y="0"/>
            <wp:positionH relativeFrom="column">
              <wp:posOffset>4307840</wp:posOffset>
            </wp:positionH>
            <wp:positionV relativeFrom="paragraph">
              <wp:posOffset>-152400</wp:posOffset>
            </wp:positionV>
            <wp:extent cx="2563495" cy="1209040"/>
            <wp:effectExtent l="0" t="0" r="8255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91">
        <w:rPr>
          <w:noProof/>
        </w:rPr>
        <w:drawing>
          <wp:anchor distT="0" distB="0" distL="114300" distR="114300" simplePos="0" relativeHeight="251657728" behindDoc="1" locked="0" layoutInCell="1" allowOverlap="1" wp14:anchorId="3699B654" wp14:editId="00A36A12">
            <wp:simplePos x="0" y="0"/>
            <wp:positionH relativeFrom="column">
              <wp:posOffset>3738245</wp:posOffset>
            </wp:positionH>
            <wp:positionV relativeFrom="paragraph">
              <wp:posOffset>3175</wp:posOffset>
            </wp:positionV>
            <wp:extent cx="756285" cy="756285"/>
            <wp:effectExtent l="0" t="0" r="5715" b="5715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9" name="Bild 9" descr="SLOW_Guetesiegel_CMYK_Goldtextur_D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OW_Guetesiegel_CMYK_Goldtextur_DE_kle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AF3CF" w14:textId="5F6A9822" w:rsidR="0011050A" w:rsidRPr="002B7855" w:rsidRDefault="00454F4E" w:rsidP="003519EC">
      <w:pPr>
        <w:jc w:val="right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47913" wp14:editId="567B9E09">
                <wp:simplePos x="0" y="0"/>
                <wp:positionH relativeFrom="column">
                  <wp:posOffset>-95250</wp:posOffset>
                </wp:positionH>
                <wp:positionV relativeFrom="paragraph">
                  <wp:posOffset>158115</wp:posOffset>
                </wp:positionV>
                <wp:extent cx="2743200" cy="34290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2E98C" w14:textId="77777777" w:rsidR="00AE70DB" w:rsidRPr="00381C05" w:rsidRDefault="00AE70DB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47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12.45pt;width:3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4dsgIAALk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qHkaAttOiBDQat5IAiW52+0wk43XfgZgYwW0/LVHd3sviqkZDrmoodWyol+5rRErIL7U3/4uqI&#10;oy3Itv8gSwhD90Y6oKFSrQWEYiBAhy49njtjUynAGM3INbQbowLOrkkUw9qGoMnpdqe0ecdki+wi&#10;xQo679Dp4U6b0fXkYoMJmfOmATtNGvHMAJijBWLDVXtms3DN/BEH8Wa+mROPRNONR4Is85b5mnjT&#10;PJxNsutsvc7CnzZuSJKalyUTNsxJWCH5s8YdJT5K4iwtLRteWjibkla77bpR6EBB2Ln7jgW5cPOf&#10;p+HqBVxeUAojEqyi2Mun85lHcjLx4lkw94IwXsXTgMQky59TuuOC/Tsl1Kc4nkSTUUy/5Ra47zU3&#10;mrTcwOhoeJvi+dmJJlaCG1G61hrKm3F9UQqb/lMpoN2nRjvBWo2OajXDdgAUq+KtLB9BukqCskCE&#10;MO9gUUv1HaMeZkeK9bc9VQyj5r0A+cchIXbYuA2ZzCLYqMuT7eUJFQVApdhgNC7XZhxQ+07xXQ2R&#10;xgcn5BKeTMWdmp+yOj40mA+O1HGW2QF0uXdeTxN38QsAAP//AwBQSwMEFAAGAAgAAAAhAJtR18ve&#10;AAAACQEAAA8AAABkcnMvZG93bnJldi54bWxMj81OwzAQhO9IvIO1SNxaO1VKm5BNhUBcQZQfiZub&#10;bJOIeB3FbhPenuUEx9kZzX5T7GbXqzONofOMkCwNKOLK1x03CG+vj4stqBAt17b3TAjfFGBXXl4U&#10;Nq/9xC903sdGSQmH3CK0MQ651qFqydmw9AOxeEc/OhtFjo2uRztJuev1ypgb7WzH8qG1A923VH3t&#10;Tw7h/en4+ZGa5+bBrYfJz0azyzTi9dV8dwsq0hz/wvCLL+hQCtPBn7gOqkdYJGvZEhFWaQZKAmmy&#10;kcMBYbPNQJeF/r+g/AEAAP//AwBQSwECLQAUAAYACAAAACEAtoM4kv4AAADhAQAAEwAAAAAAAAAA&#10;AAAAAAAAAAAAW0NvbnRlbnRfVHlwZXNdLnhtbFBLAQItABQABgAIAAAAIQA4/SH/1gAAAJQBAAAL&#10;AAAAAAAAAAAAAAAAAC8BAABfcmVscy8ucmVsc1BLAQItABQABgAIAAAAIQBGvD4dsgIAALkFAAAO&#10;AAAAAAAAAAAAAAAAAC4CAABkcnMvZTJvRG9jLnhtbFBLAQItABQABgAIAAAAIQCbUdfL3gAAAAkB&#10;AAAPAAAAAAAAAAAAAAAAAAwFAABkcnMvZG93bnJldi54bWxQSwUGAAAAAAQABADzAAAAFwYAAAAA&#10;" filled="f" stroked="f">
                <v:textbox>
                  <w:txbxContent>
                    <w:p w14:paraId="5862E98C" w14:textId="77777777" w:rsidR="00AE70DB" w:rsidRPr="00381C05" w:rsidRDefault="00AE70DB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7FC80BA9" w14:textId="77777777" w:rsidR="00463411" w:rsidRPr="009F72A6" w:rsidRDefault="00463411" w:rsidP="009E0EDD">
      <w:pPr>
        <w:rPr>
          <w:b/>
          <w:color w:val="FF0000"/>
          <w:lang w:val="de-DE" w:eastAsia="de-DE"/>
        </w:rPr>
      </w:pPr>
    </w:p>
    <w:p w14:paraId="38744CD4" w14:textId="77777777" w:rsidR="001A2F0A" w:rsidRDefault="001A2F0A" w:rsidP="009E0EDD">
      <w:pPr>
        <w:rPr>
          <w:lang w:val="de-DE" w:eastAsia="de-DE"/>
        </w:rPr>
      </w:pPr>
    </w:p>
    <w:p w14:paraId="7C234229" w14:textId="5681AA00" w:rsidR="000D552E" w:rsidRDefault="000D552E" w:rsidP="009E0EDD">
      <w:pPr>
        <w:spacing w:line="220" w:lineRule="atLeast"/>
        <w:ind w:right="-288"/>
        <w:rPr>
          <w:rFonts w:ascii="Wingdings" w:hAnsi="Wingdings"/>
        </w:rPr>
      </w:pPr>
    </w:p>
    <w:p w14:paraId="131C91F5" w14:textId="77777777" w:rsidR="00BB43A6" w:rsidRPr="005D2591" w:rsidRDefault="00BB43A6" w:rsidP="009E0EDD">
      <w:pPr>
        <w:spacing w:line="220" w:lineRule="atLeast"/>
        <w:ind w:right="-288"/>
        <w:rPr>
          <w:rFonts w:ascii="Wingdings" w:hAnsi="Wingdings"/>
        </w:rPr>
      </w:pPr>
    </w:p>
    <w:p w14:paraId="6FAE14C1" w14:textId="63D92B23" w:rsidR="00B27828" w:rsidRPr="005D2591" w:rsidRDefault="0072361D" w:rsidP="009E0EDD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proofErr w:type="gramStart"/>
      <w:r w:rsidRPr="005D2591">
        <w:rPr>
          <w:rFonts w:ascii="Wingdings" w:hAnsi="Wingdings"/>
        </w:rPr>
        <w:t></w:t>
      </w:r>
      <w:r w:rsidRPr="005D2591">
        <w:rPr>
          <w:b/>
          <w:bCs/>
          <w:i/>
          <w:iCs/>
          <w:lang w:val="de-DE" w:eastAsia="de-DE"/>
        </w:rPr>
        <w:t xml:space="preserve"> </w:t>
      </w:r>
      <w:r w:rsidR="00E254E6">
        <w:rPr>
          <w:b/>
          <w:bCs/>
          <w:i/>
          <w:iCs/>
          <w:lang w:val="de-DE" w:eastAsia="de-DE"/>
        </w:rPr>
        <w:t xml:space="preserve"> </w:t>
      </w:r>
      <w:r w:rsidR="009A3547" w:rsidRPr="0072361D">
        <w:rPr>
          <w:b/>
          <w:bCs/>
          <w:i/>
          <w:iCs/>
          <w:u w:val="single"/>
          <w:lang w:val="de-DE" w:eastAsia="de-DE"/>
        </w:rPr>
        <w:t>„</w:t>
      </w:r>
      <w:proofErr w:type="gramEnd"/>
      <w:r w:rsidR="00B64333" w:rsidRPr="005D2591">
        <w:rPr>
          <w:b/>
          <w:bCs/>
          <w:i/>
          <w:iCs/>
          <w:u w:val="single"/>
          <w:lang w:val="de-DE" w:eastAsia="de-DE"/>
        </w:rPr>
        <w:t>Tag der offenen Flasche</w:t>
      </w:r>
      <w:r w:rsidR="009A5A65" w:rsidRPr="005D2591">
        <w:rPr>
          <w:b/>
          <w:bCs/>
          <w:i/>
          <w:iCs/>
          <w:u w:val="single"/>
          <w:lang w:val="de-DE" w:eastAsia="de-DE"/>
        </w:rPr>
        <w:t>n</w:t>
      </w:r>
      <w:r w:rsidR="009A3547" w:rsidRPr="005D2591">
        <w:rPr>
          <w:b/>
          <w:bCs/>
          <w:i/>
          <w:iCs/>
          <w:u w:val="single"/>
          <w:lang w:val="de-DE" w:eastAsia="de-DE"/>
        </w:rPr>
        <w:t>“ in der Stiegl-Brauwelt</w:t>
      </w:r>
      <w:r w:rsidR="00722139" w:rsidRPr="005D2591">
        <w:rPr>
          <w:b/>
          <w:bCs/>
          <w:i/>
          <w:iCs/>
          <w:u w:val="single"/>
          <w:lang w:val="de-DE" w:eastAsia="de-DE"/>
        </w:rPr>
        <w:t>:</w:t>
      </w:r>
      <w:r w:rsidR="001045F5" w:rsidRPr="005D2591">
        <w:rPr>
          <w:b/>
          <w:bCs/>
          <w:i/>
          <w:iCs/>
          <w:u w:val="single"/>
          <w:lang w:val="de-DE" w:eastAsia="de-DE"/>
        </w:rPr>
        <w:t xml:space="preserve"> </w:t>
      </w:r>
      <w:r w:rsidR="009A3547" w:rsidRPr="005D2591">
        <w:rPr>
          <w:b/>
          <w:bCs/>
          <w:i/>
          <w:iCs/>
          <w:u w:val="single"/>
          <w:lang w:val="de-DE" w:eastAsia="de-DE"/>
        </w:rPr>
        <w:t>1</w:t>
      </w:r>
      <w:r w:rsidR="00E37178" w:rsidRPr="005D2591">
        <w:rPr>
          <w:b/>
          <w:bCs/>
          <w:i/>
          <w:iCs/>
          <w:u w:val="single"/>
          <w:lang w:val="de-DE" w:eastAsia="de-DE"/>
        </w:rPr>
        <w:t>.</w:t>
      </w:r>
      <w:r w:rsidR="008C241F" w:rsidRPr="005D2591">
        <w:rPr>
          <w:b/>
          <w:bCs/>
          <w:i/>
          <w:iCs/>
          <w:u w:val="single"/>
          <w:lang w:val="de-DE" w:eastAsia="de-DE"/>
        </w:rPr>
        <w:t xml:space="preserve"> Ju</w:t>
      </w:r>
      <w:r w:rsidR="00E37178" w:rsidRPr="005D2591">
        <w:rPr>
          <w:b/>
          <w:bCs/>
          <w:i/>
          <w:iCs/>
          <w:u w:val="single"/>
          <w:lang w:val="de-DE" w:eastAsia="de-DE"/>
        </w:rPr>
        <w:t>l</w:t>
      </w:r>
      <w:r w:rsidR="008C241F" w:rsidRPr="005D2591">
        <w:rPr>
          <w:b/>
          <w:bCs/>
          <w:i/>
          <w:iCs/>
          <w:u w:val="single"/>
          <w:lang w:val="de-DE" w:eastAsia="de-DE"/>
        </w:rPr>
        <w:t>i</w:t>
      </w:r>
      <w:r w:rsidR="00E37178" w:rsidRPr="005D2591">
        <w:rPr>
          <w:b/>
          <w:bCs/>
          <w:i/>
          <w:iCs/>
          <w:u w:val="single"/>
          <w:lang w:val="de-DE" w:eastAsia="de-DE"/>
        </w:rPr>
        <w:t xml:space="preserve"> </w:t>
      </w:r>
      <w:r w:rsidR="000D29F9" w:rsidRPr="005D2591">
        <w:rPr>
          <w:b/>
          <w:bCs/>
          <w:i/>
          <w:iCs/>
          <w:u w:val="single"/>
          <w:lang w:val="de-DE" w:eastAsia="de-DE"/>
        </w:rPr>
        <w:t>20</w:t>
      </w:r>
      <w:r w:rsidR="009A3547" w:rsidRPr="005D2591">
        <w:rPr>
          <w:b/>
          <w:bCs/>
          <w:i/>
          <w:iCs/>
          <w:u w:val="single"/>
          <w:lang w:val="de-DE" w:eastAsia="de-DE"/>
        </w:rPr>
        <w:t>22</w:t>
      </w:r>
    </w:p>
    <w:p w14:paraId="53BB0A8C" w14:textId="2BE1EE9D" w:rsidR="00E254E6" w:rsidRPr="00E254E6" w:rsidRDefault="00153118" w:rsidP="00153118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proofErr w:type="gramStart"/>
      <w:r w:rsidRPr="00E254E6">
        <w:rPr>
          <w:rFonts w:ascii="Wingdings" w:hAnsi="Wingdings"/>
        </w:rPr>
        <w:t></w:t>
      </w:r>
      <w:r w:rsidRPr="00E254E6">
        <w:rPr>
          <w:b/>
          <w:bCs/>
          <w:i/>
          <w:iCs/>
          <w:lang w:val="de-DE" w:eastAsia="de-DE"/>
        </w:rPr>
        <w:t xml:space="preserve"> </w:t>
      </w:r>
      <w:r w:rsidR="00E254E6" w:rsidRPr="00E254E6">
        <w:rPr>
          <w:b/>
          <w:bCs/>
          <w:i/>
          <w:iCs/>
          <w:lang w:val="de-DE" w:eastAsia="de-DE"/>
        </w:rPr>
        <w:t xml:space="preserve"> </w:t>
      </w:r>
      <w:r w:rsidR="00E254E6" w:rsidRPr="00E254E6">
        <w:rPr>
          <w:b/>
          <w:bCs/>
          <w:i/>
          <w:iCs/>
          <w:u w:val="single"/>
          <w:lang w:val="de-DE" w:eastAsia="de-DE"/>
        </w:rPr>
        <w:t>Motto</w:t>
      </w:r>
      <w:proofErr w:type="gramEnd"/>
      <w:r w:rsidR="00E254E6" w:rsidRPr="00E254E6">
        <w:rPr>
          <w:b/>
          <w:bCs/>
          <w:i/>
          <w:iCs/>
          <w:u w:val="single"/>
          <w:lang w:val="de-DE" w:eastAsia="de-DE"/>
        </w:rPr>
        <w:t>: Österreichische Priva</w:t>
      </w:r>
      <w:r w:rsidR="00E254E6">
        <w:rPr>
          <w:b/>
          <w:bCs/>
          <w:i/>
          <w:iCs/>
          <w:u w:val="single"/>
          <w:lang w:val="de-DE" w:eastAsia="de-DE"/>
        </w:rPr>
        <w:t>t</w:t>
      </w:r>
      <w:r w:rsidR="00E254E6" w:rsidRPr="00E254E6">
        <w:rPr>
          <w:b/>
          <w:bCs/>
          <w:i/>
          <w:iCs/>
          <w:u w:val="single"/>
          <w:lang w:val="de-DE" w:eastAsia="de-DE"/>
        </w:rPr>
        <w:t>brauereien</w:t>
      </w:r>
      <w:r w:rsidR="00E254E6">
        <w:rPr>
          <w:b/>
          <w:bCs/>
          <w:i/>
          <w:iCs/>
          <w:u w:val="single"/>
          <w:lang w:val="de-DE" w:eastAsia="de-DE"/>
        </w:rPr>
        <w:t xml:space="preserve"> –</w:t>
      </w:r>
      <w:r w:rsidR="00E254E6" w:rsidRPr="00E254E6">
        <w:rPr>
          <w:b/>
          <w:bCs/>
          <w:i/>
          <w:iCs/>
          <w:u w:val="single"/>
          <w:lang w:val="de-DE" w:eastAsia="de-DE"/>
        </w:rPr>
        <w:t xml:space="preserve"> 100% unabhängig </w:t>
      </w:r>
    </w:p>
    <w:p w14:paraId="01A06CDF" w14:textId="050BE477" w:rsidR="00E37178" w:rsidRDefault="001047AB" w:rsidP="00A82C86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proofErr w:type="gramStart"/>
      <w:r w:rsidRPr="005D2591">
        <w:rPr>
          <w:rFonts w:ascii="Wingdings" w:hAnsi="Wingdings"/>
        </w:rPr>
        <w:t></w:t>
      </w:r>
      <w:r w:rsidRPr="005D2591">
        <w:rPr>
          <w:b/>
          <w:bCs/>
          <w:i/>
          <w:iCs/>
          <w:lang w:val="de-DE" w:eastAsia="de-DE"/>
        </w:rPr>
        <w:t xml:space="preserve"> </w:t>
      </w:r>
      <w:r w:rsidR="00E254E6">
        <w:rPr>
          <w:b/>
          <w:bCs/>
          <w:i/>
          <w:iCs/>
          <w:lang w:val="de-DE" w:eastAsia="de-DE"/>
        </w:rPr>
        <w:t xml:space="preserve"> </w:t>
      </w:r>
      <w:r w:rsidR="00F301BF">
        <w:rPr>
          <w:b/>
          <w:bCs/>
          <w:i/>
          <w:iCs/>
          <w:u w:val="single"/>
          <w:lang w:val="de-DE" w:eastAsia="de-DE"/>
        </w:rPr>
        <w:t>Österreichische</w:t>
      </w:r>
      <w:proofErr w:type="gramEnd"/>
      <w:r w:rsidR="00F301BF">
        <w:rPr>
          <w:b/>
          <w:bCs/>
          <w:i/>
          <w:iCs/>
          <w:u w:val="single"/>
          <w:lang w:val="de-DE" w:eastAsia="de-DE"/>
        </w:rPr>
        <w:t xml:space="preserve"> B</w:t>
      </w:r>
      <w:r w:rsidR="002E614D">
        <w:rPr>
          <w:b/>
          <w:bCs/>
          <w:i/>
          <w:iCs/>
          <w:u w:val="single"/>
          <w:lang w:val="de-DE" w:eastAsia="de-DE"/>
        </w:rPr>
        <w:t>ier</w:t>
      </w:r>
      <w:r w:rsidR="00F301BF">
        <w:rPr>
          <w:b/>
          <w:bCs/>
          <w:i/>
          <w:iCs/>
          <w:u w:val="single"/>
          <w:lang w:val="de-DE" w:eastAsia="de-DE"/>
        </w:rPr>
        <w:t>vielfalt von Stiegl und Gastbrauereien</w:t>
      </w:r>
      <w:r w:rsidR="006E5D2B">
        <w:rPr>
          <w:b/>
          <w:bCs/>
          <w:i/>
          <w:iCs/>
          <w:u w:val="single"/>
          <w:lang w:val="de-DE" w:eastAsia="de-DE"/>
        </w:rPr>
        <w:t xml:space="preserve"> </w:t>
      </w:r>
      <w:r w:rsidR="00F301BF">
        <w:rPr>
          <w:b/>
          <w:bCs/>
          <w:i/>
          <w:iCs/>
          <w:u w:val="single"/>
          <w:lang w:val="de-DE" w:eastAsia="de-DE"/>
        </w:rPr>
        <w:t>e</w:t>
      </w:r>
      <w:r w:rsidR="002E614D">
        <w:rPr>
          <w:b/>
          <w:bCs/>
          <w:i/>
          <w:iCs/>
          <w:u w:val="single"/>
          <w:lang w:val="de-DE" w:eastAsia="de-DE"/>
        </w:rPr>
        <w:t xml:space="preserve">ntdecken und </w:t>
      </w:r>
      <w:r w:rsidR="00FA22C7" w:rsidRPr="005D2591">
        <w:rPr>
          <w:b/>
          <w:bCs/>
          <w:i/>
          <w:iCs/>
          <w:u w:val="single"/>
          <w:lang w:val="de-DE" w:eastAsia="de-DE"/>
        </w:rPr>
        <w:t>genießen</w:t>
      </w:r>
    </w:p>
    <w:p w14:paraId="1A662E8E" w14:textId="77777777" w:rsidR="00BB43A6" w:rsidRPr="005D2591" w:rsidRDefault="00BB43A6" w:rsidP="00A82C86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</w:p>
    <w:p w14:paraId="0BC3B06F" w14:textId="77777777" w:rsidR="00A82C86" w:rsidRPr="00A82C86" w:rsidRDefault="00A82C86" w:rsidP="00A82C86">
      <w:pPr>
        <w:spacing w:line="220" w:lineRule="atLeast"/>
        <w:ind w:right="-288"/>
        <w:rPr>
          <w:b/>
          <w:bCs/>
          <w:i/>
          <w:iCs/>
          <w:sz w:val="22"/>
          <w:szCs w:val="22"/>
          <w:u w:val="single"/>
          <w:lang w:val="de-DE" w:eastAsia="de-DE"/>
        </w:rPr>
      </w:pPr>
    </w:p>
    <w:p w14:paraId="340F9AF3" w14:textId="3F0C13BF" w:rsidR="00A82C86" w:rsidRDefault="000D552E" w:rsidP="00E37178">
      <w:pPr>
        <w:spacing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</w:t>
      </w:r>
      <w:r w:rsidR="009A3547">
        <w:rPr>
          <w:b/>
          <w:sz w:val="40"/>
          <w:szCs w:val="40"/>
        </w:rPr>
        <w:t>Tag der offenen Flaschen</w:t>
      </w:r>
      <w:r>
        <w:rPr>
          <w:b/>
          <w:sz w:val="40"/>
          <w:szCs w:val="40"/>
        </w:rPr>
        <w:t>“</w:t>
      </w:r>
      <w:r w:rsidR="00A82C86">
        <w:rPr>
          <w:b/>
          <w:sz w:val="40"/>
          <w:szCs w:val="40"/>
        </w:rPr>
        <w:t>:</w:t>
      </w:r>
      <w:r w:rsidR="009A3547">
        <w:rPr>
          <w:b/>
          <w:sz w:val="40"/>
          <w:szCs w:val="40"/>
        </w:rPr>
        <w:t xml:space="preserve"> </w:t>
      </w:r>
    </w:p>
    <w:p w14:paraId="027D6249" w14:textId="45397F15" w:rsidR="00CA3026" w:rsidRDefault="00A82C86" w:rsidP="00A82C86">
      <w:pPr>
        <w:spacing w:line="240" w:lineRule="atLeast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Bierige</w:t>
      </w:r>
      <w:proofErr w:type="spellEnd"/>
      <w:r>
        <w:rPr>
          <w:b/>
          <w:sz w:val="40"/>
          <w:szCs w:val="40"/>
        </w:rPr>
        <w:t xml:space="preserve"> Genussreise </w:t>
      </w:r>
      <w:r w:rsidR="009A3547">
        <w:rPr>
          <w:b/>
          <w:sz w:val="40"/>
          <w:szCs w:val="40"/>
        </w:rPr>
        <w:t>in der Stiegl-Brauwelt</w:t>
      </w:r>
    </w:p>
    <w:p w14:paraId="13B19F3B" w14:textId="4990474D" w:rsidR="002E614D" w:rsidRDefault="002E614D" w:rsidP="00A84E7B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lang w:val="de-DE"/>
        </w:rPr>
      </w:pPr>
      <w:r>
        <w:rPr>
          <w:b/>
          <w:lang w:val="de-DE"/>
        </w:rPr>
        <w:t xml:space="preserve"> </w:t>
      </w:r>
    </w:p>
    <w:p w14:paraId="58173DD3" w14:textId="77777777" w:rsidR="00C33DF4" w:rsidRDefault="00BD0718" w:rsidP="00C33DF4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i/>
        </w:rPr>
      </w:pPr>
      <w:r w:rsidRPr="00BD0718">
        <w:rPr>
          <w:b/>
          <w:i/>
        </w:rPr>
        <w:t xml:space="preserve">Bierfans </w:t>
      </w:r>
      <w:r w:rsidR="002E614D">
        <w:rPr>
          <w:b/>
          <w:i/>
        </w:rPr>
        <w:t xml:space="preserve">aufgepasst! </w:t>
      </w:r>
      <w:r w:rsidRPr="00BD0718">
        <w:rPr>
          <w:b/>
          <w:i/>
        </w:rPr>
        <w:t>Die Stiegl-Brauwelt lädt</w:t>
      </w:r>
      <w:r>
        <w:rPr>
          <w:b/>
          <w:i/>
        </w:rPr>
        <w:t xml:space="preserve"> </w:t>
      </w:r>
      <w:r w:rsidR="002E614D">
        <w:rPr>
          <w:b/>
          <w:i/>
        </w:rPr>
        <w:t xml:space="preserve">am </w:t>
      </w:r>
      <w:r w:rsidR="00E37178" w:rsidRPr="00A84E7B">
        <w:rPr>
          <w:b/>
          <w:i/>
        </w:rPr>
        <w:t>„Tag der offenen Flaschen“</w:t>
      </w:r>
      <w:r w:rsidR="00F936E2">
        <w:rPr>
          <w:b/>
          <w:i/>
        </w:rPr>
        <w:t xml:space="preserve"> wieder zu einer </w:t>
      </w:r>
      <w:proofErr w:type="spellStart"/>
      <w:r w:rsidR="00324831">
        <w:rPr>
          <w:b/>
          <w:i/>
        </w:rPr>
        <w:t>bierig</w:t>
      </w:r>
      <w:proofErr w:type="spellEnd"/>
      <w:r w:rsidR="00324831">
        <w:rPr>
          <w:b/>
          <w:i/>
        </w:rPr>
        <w:t>-</w:t>
      </w:r>
      <w:r w:rsidR="00F936E2">
        <w:rPr>
          <w:b/>
          <w:i/>
        </w:rPr>
        <w:t xml:space="preserve">spannenden Entdeckerreise </w:t>
      </w:r>
      <w:r w:rsidR="00324831">
        <w:rPr>
          <w:b/>
          <w:i/>
        </w:rPr>
        <w:t xml:space="preserve">und zur </w:t>
      </w:r>
      <w:r w:rsidR="00A82C86" w:rsidRPr="00A82C86">
        <w:rPr>
          <w:b/>
          <w:i/>
        </w:rPr>
        <w:t>Verkostungstour</w:t>
      </w:r>
      <w:r w:rsidR="00324831">
        <w:rPr>
          <w:b/>
          <w:i/>
        </w:rPr>
        <w:t xml:space="preserve"> durch das vielfältige</w:t>
      </w:r>
      <w:r w:rsidR="00A82C86" w:rsidRPr="00A82C86">
        <w:rPr>
          <w:b/>
          <w:i/>
        </w:rPr>
        <w:t xml:space="preserve"> </w:t>
      </w:r>
      <w:r w:rsidR="00324831">
        <w:rPr>
          <w:b/>
          <w:i/>
        </w:rPr>
        <w:t>Angebot</w:t>
      </w:r>
    </w:p>
    <w:p w14:paraId="1B126247" w14:textId="0E406960" w:rsidR="00A84E7B" w:rsidRPr="00744348" w:rsidRDefault="00324831" w:rsidP="00C33DF4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i/>
        </w:rPr>
      </w:pPr>
      <w:r>
        <w:rPr>
          <w:b/>
          <w:i/>
        </w:rPr>
        <w:t>ö</w:t>
      </w:r>
      <w:r w:rsidR="00A82C86">
        <w:rPr>
          <w:b/>
          <w:i/>
        </w:rPr>
        <w:t>sterreichische</w:t>
      </w:r>
      <w:r>
        <w:rPr>
          <w:b/>
          <w:i/>
        </w:rPr>
        <w:t>r</w:t>
      </w:r>
      <w:r w:rsidR="00A82C86">
        <w:rPr>
          <w:b/>
          <w:i/>
        </w:rPr>
        <w:t xml:space="preserve"> Privatbrauereien</w:t>
      </w:r>
      <w:r>
        <w:rPr>
          <w:b/>
          <w:i/>
        </w:rPr>
        <w:t>.</w:t>
      </w:r>
    </w:p>
    <w:p w14:paraId="2B50FE0C" w14:textId="77777777" w:rsidR="00A84E7B" w:rsidRPr="008C241F" w:rsidRDefault="00A84E7B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i/>
          <w:highlight w:val="yellow"/>
        </w:rPr>
      </w:pPr>
    </w:p>
    <w:p w14:paraId="3072101C" w14:textId="77777777" w:rsidR="00C33DF4" w:rsidRDefault="00324831" w:rsidP="00C33DF4">
      <w:r>
        <w:t xml:space="preserve">Gute Nachrichten für </w:t>
      </w:r>
      <w:proofErr w:type="spellStart"/>
      <w:r w:rsidR="00A84E7B" w:rsidRPr="00A84E7B">
        <w:t>Biergenießer</w:t>
      </w:r>
      <w:r w:rsidR="002075AC">
        <w:t>Innen</w:t>
      </w:r>
      <w:proofErr w:type="spellEnd"/>
      <w:r>
        <w:t xml:space="preserve">: </w:t>
      </w:r>
      <w:r w:rsidR="00A84E7B" w:rsidRPr="00A84E7B">
        <w:t xml:space="preserve">Am Freitag, </w:t>
      </w:r>
      <w:r w:rsidR="002075AC">
        <w:t>1</w:t>
      </w:r>
      <w:r w:rsidR="00A84E7B" w:rsidRPr="00A84E7B">
        <w:t xml:space="preserve">. Juli, ist es wieder </w:t>
      </w:r>
      <w:proofErr w:type="gramStart"/>
      <w:r w:rsidR="002075AC" w:rsidRPr="00A84E7B">
        <w:t>so</w:t>
      </w:r>
      <w:r w:rsidR="002075AC">
        <w:t>w</w:t>
      </w:r>
      <w:r w:rsidR="002075AC" w:rsidRPr="00A84E7B">
        <w:t>eit</w:t>
      </w:r>
      <w:proofErr w:type="gramEnd"/>
      <w:r w:rsidR="00A84E7B" w:rsidRPr="00A84E7B">
        <w:t>!</w:t>
      </w:r>
      <w:r w:rsidR="00A84E7B">
        <w:rPr>
          <w:i/>
        </w:rPr>
        <w:t xml:space="preserve"> </w:t>
      </w:r>
      <w:r w:rsidR="00A84E7B" w:rsidRPr="005E1861">
        <w:t>Da</w:t>
      </w:r>
      <w:r>
        <w:t xml:space="preserve"> </w:t>
      </w:r>
      <w:r w:rsidRPr="007014CC">
        <w:rPr>
          <w:snapToGrid w:val="0"/>
          <w:lang w:val="de-DE" w:eastAsia="de-DE"/>
        </w:rPr>
        <w:t xml:space="preserve">wird </w:t>
      </w:r>
      <w:r w:rsidR="00F301BF" w:rsidRPr="007014CC">
        <w:rPr>
          <w:snapToGrid w:val="0"/>
          <w:lang w:eastAsia="de-DE"/>
        </w:rPr>
        <w:t>d</w:t>
      </w:r>
      <w:r w:rsidR="00F301BF" w:rsidRPr="007014CC">
        <w:rPr>
          <w:snapToGrid w:val="0"/>
          <w:lang w:val="de-DE" w:eastAsia="de-DE"/>
        </w:rPr>
        <w:t xml:space="preserve">er historische Sudhaushof </w:t>
      </w:r>
      <w:r w:rsidR="00F301BF">
        <w:rPr>
          <w:snapToGrid w:val="0"/>
          <w:lang w:val="de-DE" w:eastAsia="de-DE"/>
        </w:rPr>
        <w:t xml:space="preserve">der Stiegl-Brauwelt am </w:t>
      </w:r>
      <w:r w:rsidR="00F301BF" w:rsidRPr="005E1861">
        <w:t>„Tag der offenen Flaschen“</w:t>
      </w:r>
      <w:r w:rsidR="00F301BF">
        <w:t xml:space="preserve"> </w:t>
      </w:r>
      <w:r w:rsidRPr="007014CC">
        <w:rPr>
          <w:snapToGrid w:val="0"/>
          <w:lang w:val="de-DE" w:eastAsia="de-DE"/>
        </w:rPr>
        <w:t>zum Zentrum der Biervielfalt.</w:t>
      </w:r>
      <w:r w:rsidR="00A84E7B" w:rsidRPr="005E1861">
        <w:t xml:space="preserve"> </w:t>
      </w:r>
      <w:r w:rsidR="00E254E6">
        <w:rPr>
          <w:snapToGrid w:val="0"/>
          <w:lang w:val="de-DE" w:eastAsia="de-DE"/>
        </w:rPr>
        <w:t xml:space="preserve">Start </w:t>
      </w:r>
      <w:r w:rsidR="00E254E6">
        <w:t xml:space="preserve">der </w:t>
      </w:r>
      <w:proofErr w:type="spellStart"/>
      <w:r w:rsidR="00E254E6">
        <w:t>bierigen</w:t>
      </w:r>
      <w:proofErr w:type="spellEnd"/>
      <w:r w:rsidR="00E254E6">
        <w:t xml:space="preserve"> </w:t>
      </w:r>
      <w:r w:rsidR="00E254E6" w:rsidRPr="005E1861">
        <w:t>Entdeckerreise</w:t>
      </w:r>
      <w:r w:rsidR="00E254E6">
        <w:t xml:space="preserve"> </w:t>
      </w:r>
      <w:r w:rsidR="00E254E6">
        <w:rPr>
          <w:snapToGrid w:val="0"/>
          <w:lang w:val="de-DE" w:eastAsia="de-DE"/>
        </w:rPr>
        <w:t>ist</w:t>
      </w:r>
      <w:r w:rsidR="00876B25">
        <w:rPr>
          <w:snapToGrid w:val="0"/>
          <w:lang w:val="de-DE" w:eastAsia="de-DE"/>
        </w:rPr>
        <w:t xml:space="preserve"> – </w:t>
      </w:r>
      <w:r w:rsidR="00C33DF4">
        <w:rPr>
          <w:snapToGrid w:val="0"/>
          <w:lang w:val="de-DE" w:eastAsia="de-DE"/>
        </w:rPr>
        <w:t>in Anlehnung an</w:t>
      </w:r>
      <w:r w:rsidR="00876B25">
        <w:rPr>
          <w:snapToGrid w:val="0"/>
          <w:lang w:val="de-DE" w:eastAsia="de-DE"/>
        </w:rPr>
        <w:t xml:space="preserve"> das Reinheitsgebot aus dem Jahr 1516</w:t>
      </w:r>
      <w:r w:rsidR="00E254E6">
        <w:rPr>
          <w:snapToGrid w:val="0"/>
          <w:lang w:val="de-DE" w:eastAsia="de-DE"/>
        </w:rPr>
        <w:t xml:space="preserve"> </w:t>
      </w:r>
      <w:r w:rsidR="00876B25">
        <w:rPr>
          <w:snapToGrid w:val="0"/>
          <w:lang w:val="de-DE" w:eastAsia="de-DE"/>
        </w:rPr>
        <w:t xml:space="preserve">– </w:t>
      </w:r>
      <w:r w:rsidR="00E254E6">
        <w:rPr>
          <w:snapToGrid w:val="0"/>
          <w:lang w:val="de-DE" w:eastAsia="de-DE"/>
        </w:rPr>
        <w:t xml:space="preserve">um 15.16 Uhr. </w:t>
      </w:r>
      <w:r w:rsidR="00876B25">
        <w:t>Diesmal steht die beliebte Veranstaltung unter dem Motto:</w:t>
      </w:r>
      <w:r w:rsidR="00C33DF4">
        <w:t xml:space="preserve"> </w:t>
      </w:r>
      <w:r w:rsidR="00876B25">
        <w:t>Österreichische Privatbrauereien – 100 % unabhängig. Und so kann man neben den Bieren aus der Stie</w:t>
      </w:r>
      <w:r w:rsidR="00C33DF4">
        <w:t>g</w:t>
      </w:r>
      <w:r w:rsidR="00876B25">
        <w:t xml:space="preserve">lbrauerei und vom Stiegl-Gut Wildshut auch </w:t>
      </w:r>
      <w:r w:rsidR="00C33DF4">
        <w:t>S</w:t>
      </w:r>
      <w:r w:rsidR="00876B25">
        <w:t xml:space="preserve">pezialitäten </w:t>
      </w:r>
      <w:r w:rsidR="007D0594">
        <w:t xml:space="preserve">der Brauereien </w:t>
      </w:r>
      <w:proofErr w:type="spellStart"/>
      <w:r w:rsidR="007D0594">
        <w:t>Trumer</w:t>
      </w:r>
      <w:proofErr w:type="spellEnd"/>
      <w:r w:rsidR="007D0594">
        <w:t xml:space="preserve">, </w:t>
      </w:r>
    </w:p>
    <w:p w14:paraId="7572447B" w14:textId="5C151922" w:rsidR="00786455" w:rsidRPr="007D0594" w:rsidRDefault="007D0594" w:rsidP="00C33DF4">
      <w:r>
        <w:t xml:space="preserve">Freistädter und </w:t>
      </w:r>
      <w:proofErr w:type="spellStart"/>
      <w:r>
        <w:t>Grieskirchner</w:t>
      </w:r>
      <w:proofErr w:type="spellEnd"/>
      <w:r>
        <w:t xml:space="preserve"> </w:t>
      </w:r>
      <w:r w:rsidRPr="0046069B">
        <w:rPr>
          <w:snapToGrid w:val="0"/>
          <w:lang w:val="de-DE" w:eastAsia="de-DE"/>
        </w:rPr>
        <w:t>verkosten</w:t>
      </w:r>
      <w:r w:rsidR="00F301BF">
        <w:rPr>
          <w:lang w:val="de-DE"/>
        </w:rPr>
        <w:t>.</w:t>
      </w:r>
      <w:r>
        <w:rPr>
          <w:lang w:val="de-DE"/>
        </w:rPr>
        <w:t xml:space="preserve"> Die </w:t>
      </w:r>
      <w:r w:rsidR="00A84E7B" w:rsidRPr="00633447">
        <w:rPr>
          <w:lang w:val="de-DE"/>
        </w:rPr>
        <w:t>diplomierten Stiegl-Biersommeliers und d</w:t>
      </w:r>
      <w:r>
        <w:rPr>
          <w:lang w:val="de-DE"/>
        </w:rPr>
        <w:t>ie</w:t>
      </w:r>
      <w:r w:rsidR="0046069B" w:rsidRPr="007D0594">
        <w:rPr>
          <w:lang w:val="de-DE"/>
        </w:rPr>
        <w:t xml:space="preserve"> Bier-</w:t>
      </w:r>
      <w:r w:rsidR="00A84E7B" w:rsidRPr="007D0594">
        <w:rPr>
          <w:lang w:val="de-DE"/>
        </w:rPr>
        <w:t>Experten</w:t>
      </w:r>
      <w:r w:rsidR="00750EAD">
        <w:t xml:space="preserve"> der Gastbrauereien</w:t>
      </w:r>
      <w:r w:rsidR="00F301BF">
        <w:t>, die mit eigenen Ständen vor Ort sind,</w:t>
      </w:r>
      <w:r w:rsidR="00750EAD">
        <w:t xml:space="preserve"> bieten </w:t>
      </w:r>
      <w:r w:rsidR="00750EAD" w:rsidRPr="00633447">
        <w:rPr>
          <w:lang w:val="de-DE"/>
        </w:rPr>
        <w:t>fachkundige Begleitung</w:t>
      </w:r>
      <w:r w:rsidR="00750EAD">
        <w:rPr>
          <w:lang w:val="de-DE"/>
        </w:rPr>
        <w:t xml:space="preserve"> beim Entdecken und Genießen.</w:t>
      </w:r>
    </w:p>
    <w:p w14:paraId="7FD8C897" w14:textId="77777777" w:rsidR="001574AE" w:rsidRDefault="001574AE" w:rsidP="00C33DF4"/>
    <w:p w14:paraId="3184CBD5" w14:textId="098232C5" w:rsidR="001574AE" w:rsidRPr="00F92372" w:rsidRDefault="001574AE" w:rsidP="00C33DF4">
      <w:pPr>
        <w:rPr>
          <w:snapToGrid w:val="0"/>
          <w:lang w:val="de-DE" w:eastAsia="de-DE"/>
        </w:rPr>
      </w:pPr>
      <w:r>
        <w:rPr>
          <w:snapToGrid w:val="0"/>
          <w:lang w:val="de-DE" w:eastAsia="de-DE"/>
        </w:rPr>
        <w:t xml:space="preserve">Sofern das Wetter es erlaubt, bietet der herrliche Biergarten das perfekte Ambiente zum Genießen, ansonsten </w:t>
      </w:r>
      <w:r w:rsidRPr="00BB43A6">
        <w:rPr>
          <w:snapToGrid w:val="0"/>
          <w:lang w:val="de-DE" w:eastAsia="de-DE"/>
        </w:rPr>
        <w:t xml:space="preserve">lädt </w:t>
      </w:r>
      <w:r w:rsidR="00BB43A6">
        <w:rPr>
          <w:snapToGrid w:val="0"/>
          <w:lang w:val="de-DE" w:eastAsia="de-DE"/>
        </w:rPr>
        <w:t xml:space="preserve">das „Stieglitz“ </w:t>
      </w:r>
      <w:r w:rsidRPr="007014CC">
        <w:rPr>
          <w:snapToGrid w:val="0"/>
          <w:lang w:val="de-DE" w:eastAsia="de-DE"/>
        </w:rPr>
        <w:t xml:space="preserve">zum </w:t>
      </w:r>
      <w:proofErr w:type="spellStart"/>
      <w:r w:rsidR="003C326E" w:rsidRPr="007014CC">
        <w:rPr>
          <w:snapToGrid w:val="0"/>
          <w:lang w:val="de-DE" w:eastAsia="de-DE"/>
        </w:rPr>
        <w:t>bierigen</w:t>
      </w:r>
      <w:proofErr w:type="spellEnd"/>
      <w:r w:rsidR="003C326E" w:rsidRPr="007014CC">
        <w:rPr>
          <w:snapToGrid w:val="0"/>
          <w:lang w:val="de-DE" w:eastAsia="de-DE"/>
        </w:rPr>
        <w:t xml:space="preserve"> </w:t>
      </w:r>
      <w:r w:rsidRPr="007014CC">
        <w:rPr>
          <w:snapToGrid w:val="0"/>
          <w:lang w:val="de-DE" w:eastAsia="de-DE"/>
        </w:rPr>
        <w:t>Erfahrungsaustausch mit Gleichgesinnten</w:t>
      </w:r>
      <w:r>
        <w:rPr>
          <w:snapToGrid w:val="0"/>
          <w:lang w:val="de-DE" w:eastAsia="de-DE"/>
        </w:rPr>
        <w:t xml:space="preserve">. </w:t>
      </w:r>
      <w:r w:rsidR="003547BA">
        <w:rPr>
          <w:snapToGrid w:val="0"/>
          <w:lang w:val="de-DE" w:eastAsia="de-DE"/>
        </w:rPr>
        <w:t>Und mit den</w:t>
      </w:r>
      <w:r w:rsidR="00BB43A6">
        <w:rPr>
          <w:snapToGrid w:val="0"/>
          <w:lang w:val="de-DE" w:eastAsia="de-DE"/>
        </w:rPr>
        <w:t xml:space="preserve"> kulinarischen K</w:t>
      </w:r>
      <w:r w:rsidR="00581B43">
        <w:rPr>
          <w:snapToGrid w:val="0"/>
          <w:lang w:val="de-DE" w:eastAsia="de-DE"/>
        </w:rPr>
        <w:t>östlich</w:t>
      </w:r>
      <w:r w:rsidR="003547BA">
        <w:rPr>
          <w:snapToGrid w:val="0"/>
          <w:lang w:val="de-DE" w:eastAsia="de-DE"/>
        </w:rPr>
        <w:t xml:space="preserve">keiten aus der Brauwelt-Küche </w:t>
      </w:r>
      <w:r w:rsidR="003547BA" w:rsidRPr="003547BA">
        <w:rPr>
          <w:snapToGrid w:val="0"/>
          <w:lang w:val="de-DE" w:eastAsia="de-DE"/>
        </w:rPr>
        <w:t xml:space="preserve">ist </w:t>
      </w:r>
      <w:r w:rsidRPr="003547BA">
        <w:rPr>
          <w:snapToGrid w:val="0"/>
          <w:lang w:val="de-DE" w:eastAsia="de-DE"/>
        </w:rPr>
        <w:t>für Genuss auf allen Ebenen gesorgt.</w:t>
      </w:r>
    </w:p>
    <w:p w14:paraId="2674ED0B" w14:textId="77777777" w:rsidR="00A82C86" w:rsidRDefault="00A82C86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</w:rPr>
      </w:pPr>
    </w:p>
    <w:p w14:paraId="6C5E574B" w14:textId="77777777" w:rsidR="00E37178" w:rsidRPr="00BB43A6" w:rsidRDefault="00E37178" w:rsidP="00E37178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 w:val="22"/>
          <w:szCs w:val="22"/>
          <w:lang w:val="de-AT"/>
        </w:rPr>
      </w:pPr>
    </w:p>
    <w:p w14:paraId="7A47BF58" w14:textId="3A6DBC05" w:rsidR="00E37178" w:rsidRPr="00001172" w:rsidRDefault="00E37178" w:rsidP="00E37178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</w:rPr>
      </w:pPr>
      <w:r w:rsidRPr="00001172">
        <w:rPr>
          <w:rFonts w:ascii="Times New Roman" w:hAnsi="Times New Roman"/>
          <w:b/>
          <w:color w:val="C00000"/>
          <w:szCs w:val="24"/>
        </w:rPr>
        <w:t>Termin</w:t>
      </w:r>
    </w:p>
    <w:p w14:paraId="2D8490C6" w14:textId="1011DC88" w:rsidR="00E37178" w:rsidRPr="00001172" w:rsidRDefault="00E37178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lang w:val="de-DE"/>
        </w:rPr>
      </w:pPr>
      <w:r w:rsidRPr="00001172">
        <w:rPr>
          <w:b/>
          <w:lang w:val="de-DE"/>
        </w:rPr>
        <w:t>„Tag der offenen Flaschen“</w:t>
      </w:r>
      <w:r w:rsidR="00BB43A6">
        <w:rPr>
          <w:b/>
          <w:lang w:val="de-DE"/>
        </w:rPr>
        <w:t xml:space="preserve"> </w:t>
      </w:r>
      <w:r w:rsidR="00BB43A6" w:rsidRPr="003547BA">
        <w:rPr>
          <w:bCs/>
          <w:lang w:val="de-DE"/>
        </w:rPr>
        <w:t>in der Stiegl-Brauwelt</w:t>
      </w:r>
    </w:p>
    <w:p w14:paraId="549D39CA" w14:textId="0106A2D6" w:rsidR="008C241F" w:rsidRPr="008C241F" w:rsidRDefault="00A82C86" w:rsidP="00A35FCD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lang w:val="de-DE"/>
        </w:rPr>
      </w:pPr>
      <w:r>
        <w:rPr>
          <w:b/>
          <w:lang w:val="de-DE"/>
        </w:rPr>
        <w:t>1</w:t>
      </w:r>
      <w:r w:rsidR="00E37178" w:rsidRPr="008C241F">
        <w:rPr>
          <w:b/>
          <w:lang w:val="de-DE"/>
        </w:rPr>
        <w:t>. Juli 20</w:t>
      </w:r>
      <w:r w:rsidR="00C33DF4">
        <w:rPr>
          <w:b/>
          <w:lang w:val="de-DE"/>
        </w:rPr>
        <w:t>22</w:t>
      </w:r>
      <w:r w:rsidR="008C241F" w:rsidRPr="008C241F">
        <w:rPr>
          <w:b/>
          <w:lang w:val="de-DE"/>
        </w:rPr>
        <w:t xml:space="preserve">, </w:t>
      </w:r>
      <w:r w:rsidR="00E37178" w:rsidRPr="00C33DF4">
        <w:rPr>
          <w:bCs/>
          <w:lang w:val="de-DE"/>
        </w:rPr>
        <w:t xml:space="preserve">ab </w:t>
      </w:r>
      <w:r w:rsidRPr="00C33DF4">
        <w:rPr>
          <w:bCs/>
          <w:lang w:val="de-DE"/>
        </w:rPr>
        <w:t>15.16 bis 23 Uhr</w:t>
      </w:r>
      <w:r>
        <w:rPr>
          <w:b/>
          <w:lang w:val="de-DE"/>
        </w:rPr>
        <w:t xml:space="preserve"> </w:t>
      </w:r>
      <w:r w:rsidR="000B59C2" w:rsidRPr="000B59C2">
        <w:rPr>
          <w:bCs/>
          <w:lang w:val="de-DE"/>
        </w:rPr>
        <w:t>(</w:t>
      </w:r>
      <w:r w:rsidR="000B59C2" w:rsidRPr="00BB43A6">
        <w:rPr>
          <w:bCs/>
          <w:lang w:val="de-DE"/>
        </w:rPr>
        <w:t>je</w:t>
      </w:r>
      <w:r w:rsidR="000B59C2" w:rsidRPr="00BB43A6">
        <w:rPr>
          <w:lang w:val="de-DE"/>
        </w:rPr>
        <w:t xml:space="preserve"> nach Witterung)</w:t>
      </w:r>
      <w:r w:rsidR="000B59C2" w:rsidRPr="00BB43A6">
        <w:rPr>
          <w:b/>
          <w:lang w:val="de-DE"/>
        </w:rPr>
        <w:t xml:space="preserve"> </w:t>
      </w:r>
      <w:r w:rsidR="000B59C2" w:rsidRPr="00BB43A6">
        <w:rPr>
          <w:lang w:val="de-DE"/>
        </w:rPr>
        <w:t xml:space="preserve">im Biergarten oder </w:t>
      </w:r>
      <w:r w:rsidR="00BB43A6" w:rsidRPr="00BB43A6">
        <w:rPr>
          <w:lang w:val="de-DE"/>
        </w:rPr>
        <w:t>im „Stieglitz“</w:t>
      </w:r>
    </w:p>
    <w:p w14:paraId="169DD062" w14:textId="77777777" w:rsidR="008C241F" w:rsidRPr="008C241F" w:rsidRDefault="008C241F" w:rsidP="007014CC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de-DE"/>
        </w:rPr>
      </w:pPr>
    </w:p>
    <w:p w14:paraId="3F4FF7F3" w14:textId="62A15A45" w:rsidR="00E37178" w:rsidRDefault="00E37178" w:rsidP="008C241F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Cs w:val="24"/>
        </w:rPr>
      </w:pPr>
      <w:r w:rsidRPr="00A67DB5">
        <w:rPr>
          <w:b/>
          <w:szCs w:val="24"/>
        </w:rPr>
        <w:t xml:space="preserve">Nähere Informationen rund um die Veranstaltungen </w:t>
      </w:r>
      <w:r>
        <w:rPr>
          <w:b/>
          <w:szCs w:val="24"/>
        </w:rPr>
        <w:t xml:space="preserve">in der Stiegl-Brauwelt </w:t>
      </w:r>
      <w:r w:rsidRPr="00A67DB5">
        <w:rPr>
          <w:b/>
          <w:szCs w:val="24"/>
        </w:rPr>
        <w:t xml:space="preserve">gibt’s unter www.brauwelt.at, brauwelt@stiegl.at sowie telefonisch unter </w:t>
      </w:r>
      <w:r>
        <w:rPr>
          <w:b/>
          <w:szCs w:val="24"/>
        </w:rPr>
        <w:t xml:space="preserve">+43 (0)50 </w:t>
      </w:r>
      <w:r w:rsidRPr="00A67DB5">
        <w:rPr>
          <w:b/>
          <w:szCs w:val="24"/>
        </w:rPr>
        <w:t>1492</w:t>
      </w:r>
      <w:r>
        <w:rPr>
          <w:b/>
          <w:szCs w:val="24"/>
        </w:rPr>
        <w:t>-1492</w:t>
      </w:r>
      <w:r w:rsidRPr="00A67DB5">
        <w:rPr>
          <w:b/>
          <w:szCs w:val="24"/>
        </w:rPr>
        <w:t>.</w:t>
      </w:r>
    </w:p>
    <w:p w14:paraId="79E7EF87" w14:textId="77777777" w:rsidR="00E37178" w:rsidRPr="00B64333" w:rsidRDefault="00E37178" w:rsidP="0072361D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</w:rPr>
      </w:pPr>
    </w:p>
    <w:p w14:paraId="5A797650" w14:textId="53DDD7FB" w:rsidR="00581B43" w:rsidRPr="007014CC" w:rsidRDefault="00E37178" w:rsidP="007014CC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  <w:r w:rsidRPr="00001172">
        <w:rPr>
          <w:sz w:val="22"/>
          <w:szCs w:val="22"/>
        </w:rPr>
        <w:t>20</w:t>
      </w:r>
      <w:r w:rsidR="002075AC">
        <w:rPr>
          <w:sz w:val="22"/>
          <w:szCs w:val="22"/>
        </w:rPr>
        <w:t>22</w:t>
      </w:r>
      <w:r w:rsidRPr="00001172">
        <w:rPr>
          <w:sz w:val="22"/>
          <w:szCs w:val="22"/>
        </w:rPr>
        <w:t>-0</w:t>
      </w:r>
      <w:r w:rsidR="008C241F">
        <w:rPr>
          <w:sz w:val="22"/>
          <w:szCs w:val="22"/>
        </w:rPr>
        <w:t>6</w:t>
      </w:r>
      <w:r w:rsidR="002075AC">
        <w:rPr>
          <w:sz w:val="22"/>
          <w:szCs w:val="22"/>
        </w:rPr>
        <w:t>-</w:t>
      </w:r>
      <w:r w:rsidR="00175F99">
        <w:rPr>
          <w:sz w:val="22"/>
          <w:szCs w:val="22"/>
        </w:rPr>
        <w:t>23</w:t>
      </w:r>
    </w:p>
    <w:p w14:paraId="7B5D40D4" w14:textId="77777777" w:rsidR="00BB43A6" w:rsidRDefault="00BB43A6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0"/>
        </w:rPr>
      </w:pPr>
    </w:p>
    <w:p w14:paraId="2880F852" w14:textId="64325E6C" w:rsidR="00E37178" w:rsidRPr="00906E29" w:rsidRDefault="00E37178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0"/>
        </w:rPr>
      </w:pPr>
      <w:r w:rsidRPr="00906E29">
        <w:rPr>
          <w:rFonts w:ascii="Times New Roman" w:hAnsi="Times New Roman"/>
          <w:sz w:val="20"/>
        </w:rPr>
        <w:t>______________________________</w:t>
      </w:r>
    </w:p>
    <w:p w14:paraId="76C33CC0" w14:textId="77777777" w:rsidR="00E37178" w:rsidRDefault="00E37178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906E29">
        <w:rPr>
          <w:rFonts w:ascii="Times New Roman" w:hAnsi="Times New Roman"/>
          <w:b/>
          <w:szCs w:val="24"/>
          <w:u w:val="single"/>
        </w:rPr>
        <w:t>Bildtexte</w:t>
      </w:r>
      <w:r>
        <w:rPr>
          <w:rFonts w:ascii="Times New Roman" w:hAnsi="Times New Roman"/>
          <w:szCs w:val="24"/>
        </w:rPr>
        <w:t xml:space="preserve">: </w:t>
      </w:r>
    </w:p>
    <w:p w14:paraId="3AFE7F39" w14:textId="48E485A3" w:rsidR="00491A48" w:rsidRPr="007014CC" w:rsidRDefault="00E37178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1B6ED8">
        <w:rPr>
          <w:rFonts w:ascii="Times New Roman" w:hAnsi="Times New Roman"/>
          <w:b/>
          <w:szCs w:val="24"/>
        </w:rPr>
        <w:t xml:space="preserve">Pressebild </w:t>
      </w:r>
      <w:r w:rsidRPr="007014CC">
        <w:rPr>
          <w:rFonts w:ascii="Times New Roman" w:hAnsi="Times New Roman"/>
          <w:b/>
          <w:szCs w:val="24"/>
        </w:rPr>
        <w:t>1</w:t>
      </w:r>
      <w:r w:rsidR="00791E12" w:rsidRPr="007014CC">
        <w:rPr>
          <w:rFonts w:ascii="Times New Roman" w:hAnsi="Times New Roman"/>
          <w:b/>
          <w:szCs w:val="24"/>
        </w:rPr>
        <w:t xml:space="preserve"> &amp; 2</w:t>
      </w:r>
      <w:r w:rsidRPr="007014CC">
        <w:rPr>
          <w:rFonts w:ascii="Times New Roman" w:hAnsi="Times New Roman"/>
          <w:b/>
          <w:szCs w:val="24"/>
        </w:rPr>
        <w:t>:</w:t>
      </w:r>
      <w:r w:rsidRPr="007014CC">
        <w:rPr>
          <w:rFonts w:ascii="Times New Roman" w:hAnsi="Times New Roman"/>
          <w:szCs w:val="24"/>
        </w:rPr>
        <w:t xml:space="preserve"> </w:t>
      </w:r>
      <w:r w:rsidR="0082580C" w:rsidRPr="007014CC">
        <w:rPr>
          <w:rFonts w:ascii="Times New Roman" w:hAnsi="Times New Roman"/>
          <w:szCs w:val="24"/>
        </w:rPr>
        <w:t xml:space="preserve">Der </w:t>
      </w:r>
      <w:r w:rsidR="003973E9" w:rsidRPr="007014CC">
        <w:rPr>
          <w:rFonts w:ascii="Times New Roman" w:hAnsi="Times New Roman"/>
          <w:szCs w:val="24"/>
        </w:rPr>
        <w:t>„Tag der offenen Flaschen</w:t>
      </w:r>
      <w:r w:rsidR="0082580C" w:rsidRPr="007014CC">
        <w:rPr>
          <w:rFonts w:ascii="Times New Roman" w:hAnsi="Times New Roman"/>
          <w:szCs w:val="24"/>
        </w:rPr>
        <w:t xml:space="preserve">“ </w:t>
      </w:r>
      <w:r w:rsidR="00CC46DB" w:rsidRPr="007014CC">
        <w:rPr>
          <w:rFonts w:ascii="Times New Roman" w:hAnsi="Times New Roman"/>
          <w:szCs w:val="24"/>
        </w:rPr>
        <w:t xml:space="preserve">in der Stiegl-Brauwelt </w:t>
      </w:r>
      <w:r w:rsidR="0082580C" w:rsidRPr="007014CC">
        <w:rPr>
          <w:rFonts w:ascii="Times New Roman" w:hAnsi="Times New Roman"/>
          <w:szCs w:val="24"/>
        </w:rPr>
        <w:t xml:space="preserve">ist </w:t>
      </w:r>
      <w:r w:rsidR="0082580C" w:rsidRPr="007014CC">
        <w:rPr>
          <w:rFonts w:ascii="Times New Roman" w:hAnsi="Times New Roman"/>
          <w:i/>
          <w:iCs/>
          <w:szCs w:val="24"/>
        </w:rPr>
        <w:t>das</w:t>
      </w:r>
      <w:r w:rsidR="0082580C" w:rsidRPr="007014CC">
        <w:rPr>
          <w:rFonts w:ascii="Times New Roman" w:hAnsi="Times New Roman"/>
          <w:szCs w:val="24"/>
        </w:rPr>
        <w:t xml:space="preserve"> Veranstaltungs-Highlight</w:t>
      </w:r>
      <w:r w:rsidR="00CC46DB" w:rsidRPr="007014CC">
        <w:rPr>
          <w:rFonts w:ascii="Times New Roman" w:hAnsi="Times New Roman"/>
          <w:szCs w:val="24"/>
        </w:rPr>
        <w:t xml:space="preserve"> für </w:t>
      </w:r>
      <w:proofErr w:type="spellStart"/>
      <w:r w:rsidR="00CC46DB" w:rsidRPr="007014CC">
        <w:rPr>
          <w:rFonts w:ascii="Times New Roman" w:hAnsi="Times New Roman"/>
          <w:szCs w:val="24"/>
        </w:rPr>
        <w:t>Bierliebhaber</w:t>
      </w:r>
      <w:r w:rsidR="007014CC" w:rsidRPr="007014CC">
        <w:rPr>
          <w:rFonts w:ascii="Times New Roman" w:hAnsi="Times New Roman"/>
          <w:szCs w:val="24"/>
        </w:rPr>
        <w:t>Innen</w:t>
      </w:r>
      <w:proofErr w:type="spellEnd"/>
      <w:r w:rsidR="00CC46DB" w:rsidRPr="007014CC">
        <w:rPr>
          <w:rFonts w:ascii="Times New Roman" w:hAnsi="Times New Roman"/>
          <w:szCs w:val="24"/>
        </w:rPr>
        <w:t>.</w:t>
      </w:r>
    </w:p>
    <w:p w14:paraId="4AE8C47E" w14:textId="5DFF9B8B" w:rsidR="002075AC" w:rsidRPr="0072361D" w:rsidRDefault="00E37178" w:rsidP="0072361D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</w:rPr>
      </w:pPr>
      <w:r w:rsidRPr="007014CC">
        <w:rPr>
          <w:rFonts w:ascii="Times New Roman" w:hAnsi="Times New Roman"/>
          <w:b/>
          <w:szCs w:val="24"/>
        </w:rPr>
        <w:t>Bildnachweis</w:t>
      </w:r>
      <w:r w:rsidR="00CC46DB" w:rsidRPr="007014CC">
        <w:rPr>
          <w:rFonts w:ascii="Times New Roman" w:hAnsi="Times New Roman"/>
          <w:b/>
          <w:szCs w:val="24"/>
        </w:rPr>
        <w:t xml:space="preserve">: </w:t>
      </w:r>
      <w:proofErr w:type="spellStart"/>
      <w:r w:rsidR="00CC46DB" w:rsidRPr="007014CC">
        <w:rPr>
          <w:rFonts w:ascii="Times New Roman" w:hAnsi="Times New Roman"/>
          <w:bCs/>
          <w:szCs w:val="24"/>
        </w:rPr>
        <w:t>wildbild</w:t>
      </w:r>
      <w:proofErr w:type="spellEnd"/>
      <w:r w:rsidR="00CC46DB" w:rsidRPr="007014CC">
        <w:rPr>
          <w:rFonts w:ascii="Times New Roman" w:hAnsi="Times New Roman"/>
          <w:b/>
          <w:szCs w:val="24"/>
        </w:rPr>
        <w:t xml:space="preserve"> </w:t>
      </w:r>
      <w:r w:rsidR="00001172" w:rsidRPr="007014CC">
        <w:rPr>
          <w:rFonts w:ascii="Times New Roman" w:hAnsi="Times New Roman"/>
          <w:szCs w:val="24"/>
        </w:rPr>
        <w:t>/ Abdruck honorarfrei!</w:t>
      </w:r>
    </w:p>
    <w:p w14:paraId="0D2DBDD3" w14:textId="70450BDF" w:rsidR="00CC46DB" w:rsidRDefault="00CC46DB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14:paraId="7B2A2C19" w14:textId="40AB1545" w:rsidR="00E37178" w:rsidRDefault="00E37178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14:paraId="7E5BDD84" w14:textId="77777777" w:rsidR="00BB43A6" w:rsidRPr="00F90CF3" w:rsidRDefault="00BB43A6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14:paraId="1BEAA482" w14:textId="77777777" w:rsidR="00E37178" w:rsidRPr="00B423C0" w:rsidRDefault="00E37178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 w:rsidRPr="00B423C0"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14:paraId="663E2452" w14:textId="41012698" w:rsidR="00F90CF3" w:rsidRPr="00BB43A6" w:rsidRDefault="00E37178" w:rsidP="00BB43A6">
      <w:pPr>
        <w:pStyle w:val="Kopfzeile"/>
        <w:tabs>
          <w:tab w:val="left" w:pos="708"/>
        </w:tabs>
        <w:spacing w:line="260" w:lineRule="atLeast"/>
        <w:outlineLvl w:val="0"/>
        <w:rPr>
          <w:sz w:val="22"/>
          <w:szCs w:val="22"/>
        </w:rPr>
      </w:pPr>
      <w:proofErr w:type="spellStart"/>
      <w:r w:rsidRPr="009F72A6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9F72A6">
        <w:rPr>
          <w:rFonts w:ascii="Times New Roman" w:hAnsi="Times New Roman"/>
          <w:sz w:val="22"/>
          <w:szCs w:val="22"/>
          <w:lang w:val="it-IT"/>
        </w:rPr>
        <w:t xml:space="preserve">, </w:t>
      </w:r>
      <w:r w:rsidRPr="009F72A6">
        <w:rPr>
          <w:sz w:val="22"/>
          <w:szCs w:val="22"/>
        </w:rPr>
        <w:t>Mag. Angelika Spechtler</w:t>
      </w:r>
      <w:r w:rsidRPr="009F72A6">
        <w:rPr>
          <w:rFonts w:ascii="Times New Roman" w:hAnsi="Times New Roman"/>
          <w:sz w:val="22"/>
          <w:szCs w:val="22"/>
        </w:rPr>
        <w:br/>
        <w:t xml:space="preserve">c/o PICKER PR – </w:t>
      </w:r>
      <w:proofErr w:type="spellStart"/>
      <w:r w:rsidRPr="009F72A6">
        <w:rPr>
          <w:rFonts w:ascii="Times New Roman" w:hAnsi="Times New Roman"/>
          <w:sz w:val="22"/>
          <w:szCs w:val="22"/>
        </w:rPr>
        <w:t>talk</w:t>
      </w:r>
      <w:proofErr w:type="spellEnd"/>
      <w:r w:rsidRPr="009F72A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72A6">
        <w:rPr>
          <w:rFonts w:ascii="Times New Roman" w:hAnsi="Times New Roman"/>
          <w:sz w:val="22"/>
          <w:szCs w:val="22"/>
        </w:rPr>
        <w:t>about</w:t>
      </w:r>
      <w:proofErr w:type="spellEnd"/>
      <w:r w:rsidRPr="009F72A6">
        <w:rPr>
          <w:rFonts w:ascii="Times New Roman" w:hAnsi="Times New Roman"/>
          <w:sz w:val="22"/>
          <w:szCs w:val="22"/>
        </w:rPr>
        <w:t xml:space="preserve"> taste, Tel. 0662-841187-0, office@picker-pr.at</w:t>
      </w:r>
    </w:p>
    <w:sectPr w:rsidR="00F90CF3" w:rsidRPr="00BB43A6" w:rsidSect="00F12F00">
      <w:footerReference w:type="default" r:id="rId10"/>
      <w:pgSz w:w="11906" w:h="16838"/>
      <w:pgMar w:top="539" w:right="127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8473" w14:textId="77777777" w:rsidR="006F33EE" w:rsidRDefault="006F33EE">
      <w:r>
        <w:separator/>
      </w:r>
    </w:p>
  </w:endnote>
  <w:endnote w:type="continuationSeparator" w:id="0">
    <w:p w14:paraId="6E00BFD1" w14:textId="77777777" w:rsidR="006F33EE" w:rsidRDefault="006F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0817" w14:textId="7F90C791" w:rsidR="005F3F7E" w:rsidRPr="005F3F7E" w:rsidRDefault="005F3F7E">
    <w:pPr>
      <w:pStyle w:val="Fuzeile"/>
      <w:jc w:val="right"/>
      <w:rPr>
        <w:sz w:val="20"/>
        <w:szCs w:val="20"/>
      </w:rPr>
    </w:pPr>
  </w:p>
  <w:p w14:paraId="2323516B" w14:textId="77777777" w:rsidR="005F3F7E" w:rsidRDefault="005F3F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A366" w14:textId="77777777" w:rsidR="006F33EE" w:rsidRDefault="006F33EE">
      <w:r>
        <w:separator/>
      </w:r>
    </w:p>
  </w:footnote>
  <w:footnote w:type="continuationSeparator" w:id="0">
    <w:p w14:paraId="36A3E3B0" w14:textId="77777777" w:rsidR="006F33EE" w:rsidRDefault="006F3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19F3"/>
    <w:multiLevelType w:val="hybridMultilevel"/>
    <w:tmpl w:val="64404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6072F"/>
    <w:multiLevelType w:val="hybridMultilevel"/>
    <w:tmpl w:val="989060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478AF"/>
    <w:multiLevelType w:val="hybridMultilevel"/>
    <w:tmpl w:val="388A4F5A"/>
    <w:lvl w:ilvl="0" w:tplc="0C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77B8C"/>
    <w:multiLevelType w:val="hybridMultilevel"/>
    <w:tmpl w:val="D452F2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663531">
    <w:abstractNumId w:val="4"/>
  </w:num>
  <w:num w:numId="2" w16cid:durableId="734164365">
    <w:abstractNumId w:val="7"/>
  </w:num>
  <w:num w:numId="3" w16cid:durableId="1678534948">
    <w:abstractNumId w:val="2"/>
  </w:num>
  <w:num w:numId="4" w16cid:durableId="465660240">
    <w:abstractNumId w:val="6"/>
  </w:num>
  <w:num w:numId="5" w16cid:durableId="1298028997">
    <w:abstractNumId w:val="3"/>
  </w:num>
  <w:num w:numId="6" w16cid:durableId="380831822">
    <w:abstractNumId w:val="9"/>
  </w:num>
  <w:num w:numId="7" w16cid:durableId="850220768">
    <w:abstractNumId w:val="0"/>
  </w:num>
  <w:num w:numId="8" w16cid:durableId="1130052822">
    <w:abstractNumId w:val="5"/>
  </w:num>
  <w:num w:numId="9" w16cid:durableId="1978685480">
    <w:abstractNumId w:val="10"/>
  </w:num>
  <w:num w:numId="10" w16cid:durableId="816796480">
    <w:abstractNumId w:val="8"/>
  </w:num>
  <w:num w:numId="11" w16cid:durableId="212025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1172"/>
    <w:rsid w:val="0000178F"/>
    <w:rsid w:val="00004F47"/>
    <w:rsid w:val="00006767"/>
    <w:rsid w:val="00012BB1"/>
    <w:rsid w:val="00012DE6"/>
    <w:rsid w:val="000164FD"/>
    <w:rsid w:val="00016890"/>
    <w:rsid w:val="000178A5"/>
    <w:rsid w:val="00020116"/>
    <w:rsid w:val="0002368C"/>
    <w:rsid w:val="000244B1"/>
    <w:rsid w:val="00025388"/>
    <w:rsid w:val="00026981"/>
    <w:rsid w:val="00026B2A"/>
    <w:rsid w:val="00030DAF"/>
    <w:rsid w:val="000326F1"/>
    <w:rsid w:val="00033AE8"/>
    <w:rsid w:val="00034F11"/>
    <w:rsid w:val="0003528A"/>
    <w:rsid w:val="0003551C"/>
    <w:rsid w:val="00037F55"/>
    <w:rsid w:val="00042B7F"/>
    <w:rsid w:val="00044655"/>
    <w:rsid w:val="00044890"/>
    <w:rsid w:val="0005013C"/>
    <w:rsid w:val="00050A20"/>
    <w:rsid w:val="00050E82"/>
    <w:rsid w:val="00053706"/>
    <w:rsid w:val="00053A3F"/>
    <w:rsid w:val="00054DC0"/>
    <w:rsid w:val="000565E1"/>
    <w:rsid w:val="00063855"/>
    <w:rsid w:val="000642E9"/>
    <w:rsid w:val="0006566A"/>
    <w:rsid w:val="00067497"/>
    <w:rsid w:val="000678B7"/>
    <w:rsid w:val="000700B4"/>
    <w:rsid w:val="000702A6"/>
    <w:rsid w:val="000708F1"/>
    <w:rsid w:val="00072469"/>
    <w:rsid w:val="0007406C"/>
    <w:rsid w:val="00074DBF"/>
    <w:rsid w:val="0007524A"/>
    <w:rsid w:val="00075766"/>
    <w:rsid w:val="00076D9C"/>
    <w:rsid w:val="000770D6"/>
    <w:rsid w:val="00080861"/>
    <w:rsid w:val="00080B64"/>
    <w:rsid w:val="00081072"/>
    <w:rsid w:val="00081C91"/>
    <w:rsid w:val="00083370"/>
    <w:rsid w:val="00083E61"/>
    <w:rsid w:val="00085542"/>
    <w:rsid w:val="00085627"/>
    <w:rsid w:val="000868E2"/>
    <w:rsid w:val="00087540"/>
    <w:rsid w:val="00092D69"/>
    <w:rsid w:val="00093E31"/>
    <w:rsid w:val="000946C3"/>
    <w:rsid w:val="0009511B"/>
    <w:rsid w:val="00096E22"/>
    <w:rsid w:val="000974A6"/>
    <w:rsid w:val="000A0DC7"/>
    <w:rsid w:val="000A1339"/>
    <w:rsid w:val="000A1490"/>
    <w:rsid w:val="000A1E29"/>
    <w:rsid w:val="000A2A55"/>
    <w:rsid w:val="000A3E4D"/>
    <w:rsid w:val="000A5F12"/>
    <w:rsid w:val="000A759A"/>
    <w:rsid w:val="000A759D"/>
    <w:rsid w:val="000B23BD"/>
    <w:rsid w:val="000B2C0E"/>
    <w:rsid w:val="000B2E0A"/>
    <w:rsid w:val="000B59C2"/>
    <w:rsid w:val="000C47E7"/>
    <w:rsid w:val="000C6A9C"/>
    <w:rsid w:val="000D29F9"/>
    <w:rsid w:val="000D5449"/>
    <w:rsid w:val="000D552E"/>
    <w:rsid w:val="000D6470"/>
    <w:rsid w:val="000D72B7"/>
    <w:rsid w:val="000E3179"/>
    <w:rsid w:val="000E4A48"/>
    <w:rsid w:val="000E5268"/>
    <w:rsid w:val="000E6AD6"/>
    <w:rsid w:val="000E6F12"/>
    <w:rsid w:val="000F0854"/>
    <w:rsid w:val="000F5AAC"/>
    <w:rsid w:val="000F7EC4"/>
    <w:rsid w:val="000F7F48"/>
    <w:rsid w:val="00101546"/>
    <w:rsid w:val="001025EE"/>
    <w:rsid w:val="00103202"/>
    <w:rsid w:val="001045F5"/>
    <w:rsid w:val="001046DA"/>
    <w:rsid w:val="001047AB"/>
    <w:rsid w:val="0010486B"/>
    <w:rsid w:val="00105AD6"/>
    <w:rsid w:val="00105C6E"/>
    <w:rsid w:val="00107364"/>
    <w:rsid w:val="0011050A"/>
    <w:rsid w:val="00110518"/>
    <w:rsid w:val="00111100"/>
    <w:rsid w:val="001125B1"/>
    <w:rsid w:val="001164BA"/>
    <w:rsid w:val="00116F6F"/>
    <w:rsid w:val="00117250"/>
    <w:rsid w:val="001176B9"/>
    <w:rsid w:val="00117A92"/>
    <w:rsid w:val="00120B14"/>
    <w:rsid w:val="001211F9"/>
    <w:rsid w:val="00124BB7"/>
    <w:rsid w:val="00126EA0"/>
    <w:rsid w:val="001274DE"/>
    <w:rsid w:val="001278C2"/>
    <w:rsid w:val="00130970"/>
    <w:rsid w:val="00131FB9"/>
    <w:rsid w:val="00133189"/>
    <w:rsid w:val="00134111"/>
    <w:rsid w:val="00134C48"/>
    <w:rsid w:val="00135E45"/>
    <w:rsid w:val="00136105"/>
    <w:rsid w:val="00136280"/>
    <w:rsid w:val="001375C2"/>
    <w:rsid w:val="00141670"/>
    <w:rsid w:val="001455ED"/>
    <w:rsid w:val="00150445"/>
    <w:rsid w:val="001517DD"/>
    <w:rsid w:val="00153118"/>
    <w:rsid w:val="0015401C"/>
    <w:rsid w:val="00155D6C"/>
    <w:rsid w:val="001562B1"/>
    <w:rsid w:val="00156BB6"/>
    <w:rsid w:val="00156C68"/>
    <w:rsid w:val="001574AE"/>
    <w:rsid w:val="00165157"/>
    <w:rsid w:val="00165A51"/>
    <w:rsid w:val="00166983"/>
    <w:rsid w:val="0016720C"/>
    <w:rsid w:val="00170891"/>
    <w:rsid w:val="00170940"/>
    <w:rsid w:val="001726D3"/>
    <w:rsid w:val="00174726"/>
    <w:rsid w:val="001754D6"/>
    <w:rsid w:val="001757E6"/>
    <w:rsid w:val="00175899"/>
    <w:rsid w:val="00175F99"/>
    <w:rsid w:val="00175F9E"/>
    <w:rsid w:val="00176295"/>
    <w:rsid w:val="001764C2"/>
    <w:rsid w:val="001829B4"/>
    <w:rsid w:val="001850C9"/>
    <w:rsid w:val="001908D3"/>
    <w:rsid w:val="00191848"/>
    <w:rsid w:val="00194A46"/>
    <w:rsid w:val="00194D16"/>
    <w:rsid w:val="00196259"/>
    <w:rsid w:val="001966F5"/>
    <w:rsid w:val="00196CD4"/>
    <w:rsid w:val="001A0447"/>
    <w:rsid w:val="001A070E"/>
    <w:rsid w:val="001A0961"/>
    <w:rsid w:val="001A1DD0"/>
    <w:rsid w:val="001A2F0A"/>
    <w:rsid w:val="001A574A"/>
    <w:rsid w:val="001B3FC2"/>
    <w:rsid w:val="001B422C"/>
    <w:rsid w:val="001B4A73"/>
    <w:rsid w:val="001B4E95"/>
    <w:rsid w:val="001B6655"/>
    <w:rsid w:val="001B7A37"/>
    <w:rsid w:val="001C006D"/>
    <w:rsid w:val="001C1E50"/>
    <w:rsid w:val="001C2349"/>
    <w:rsid w:val="001C2DEE"/>
    <w:rsid w:val="001C46FE"/>
    <w:rsid w:val="001C4995"/>
    <w:rsid w:val="001C5DF9"/>
    <w:rsid w:val="001C6599"/>
    <w:rsid w:val="001C660C"/>
    <w:rsid w:val="001C70EC"/>
    <w:rsid w:val="001D03D3"/>
    <w:rsid w:val="001D0CB1"/>
    <w:rsid w:val="001D23FE"/>
    <w:rsid w:val="001D51B8"/>
    <w:rsid w:val="001D5FBA"/>
    <w:rsid w:val="001D6447"/>
    <w:rsid w:val="001D79A4"/>
    <w:rsid w:val="001E2882"/>
    <w:rsid w:val="001E2FD1"/>
    <w:rsid w:val="001E3D7F"/>
    <w:rsid w:val="001E79E4"/>
    <w:rsid w:val="001F2573"/>
    <w:rsid w:val="001F2DB1"/>
    <w:rsid w:val="001F6736"/>
    <w:rsid w:val="00204CB8"/>
    <w:rsid w:val="00206436"/>
    <w:rsid w:val="0020691D"/>
    <w:rsid w:val="002075AC"/>
    <w:rsid w:val="002124EF"/>
    <w:rsid w:val="002132F4"/>
    <w:rsid w:val="00213F84"/>
    <w:rsid w:val="00216639"/>
    <w:rsid w:val="0022091D"/>
    <w:rsid w:val="0022245C"/>
    <w:rsid w:val="002240A5"/>
    <w:rsid w:val="00226DA1"/>
    <w:rsid w:val="00227EC6"/>
    <w:rsid w:val="0023212D"/>
    <w:rsid w:val="0023340E"/>
    <w:rsid w:val="00233B3A"/>
    <w:rsid w:val="00234B60"/>
    <w:rsid w:val="00235EB4"/>
    <w:rsid w:val="00235FFD"/>
    <w:rsid w:val="00237400"/>
    <w:rsid w:val="00237ADB"/>
    <w:rsid w:val="00240BBE"/>
    <w:rsid w:val="002429A9"/>
    <w:rsid w:val="002475C3"/>
    <w:rsid w:val="0025231B"/>
    <w:rsid w:val="00255E30"/>
    <w:rsid w:val="00256231"/>
    <w:rsid w:val="002562F6"/>
    <w:rsid w:val="0025645F"/>
    <w:rsid w:val="00262671"/>
    <w:rsid w:val="002639C4"/>
    <w:rsid w:val="002666B5"/>
    <w:rsid w:val="00267E71"/>
    <w:rsid w:val="00270269"/>
    <w:rsid w:val="00272047"/>
    <w:rsid w:val="002753E8"/>
    <w:rsid w:val="00276E77"/>
    <w:rsid w:val="0027761D"/>
    <w:rsid w:val="00280935"/>
    <w:rsid w:val="00280BC9"/>
    <w:rsid w:val="00282576"/>
    <w:rsid w:val="00282850"/>
    <w:rsid w:val="00282BCC"/>
    <w:rsid w:val="00286491"/>
    <w:rsid w:val="00286E33"/>
    <w:rsid w:val="00287391"/>
    <w:rsid w:val="002926EB"/>
    <w:rsid w:val="0029505E"/>
    <w:rsid w:val="002968D2"/>
    <w:rsid w:val="0029746A"/>
    <w:rsid w:val="00297D86"/>
    <w:rsid w:val="00297F0A"/>
    <w:rsid w:val="002A11F3"/>
    <w:rsid w:val="002A1C6D"/>
    <w:rsid w:val="002A3D0A"/>
    <w:rsid w:val="002A4425"/>
    <w:rsid w:val="002A4BD4"/>
    <w:rsid w:val="002A511C"/>
    <w:rsid w:val="002A5FBC"/>
    <w:rsid w:val="002A6F14"/>
    <w:rsid w:val="002B1F86"/>
    <w:rsid w:val="002B7855"/>
    <w:rsid w:val="002B7E06"/>
    <w:rsid w:val="002B7E12"/>
    <w:rsid w:val="002C32E6"/>
    <w:rsid w:val="002C4397"/>
    <w:rsid w:val="002D1C2A"/>
    <w:rsid w:val="002D3C7E"/>
    <w:rsid w:val="002D3F61"/>
    <w:rsid w:val="002D5984"/>
    <w:rsid w:val="002D6022"/>
    <w:rsid w:val="002D73CA"/>
    <w:rsid w:val="002D7806"/>
    <w:rsid w:val="002D7F15"/>
    <w:rsid w:val="002E0114"/>
    <w:rsid w:val="002E01AD"/>
    <w:rsid w:val="002E5844"/>
    <w:rsid w:val="002E614D"/>
    <w:rsid w:val="002E6420"/>
    <w:rsid w:val="002E7C17"/>
    <w:rsid w:val="002F00DB"/>
    <w:rsid w:val="002F0C6D"/>
    <w:rsid w:val="002F641F"/>
    <w:rsid w:val="002F6636"/>
    <w:rsid w:val="00300B7A"/>
    <w:rsid w:val="003048A0"/>
    <w:rsid w:val="00304E07"/>
    <w:rsid w:val="003107A1"/>
    <w:rsid w:val="00313740"/>
    <w:rsid w:val="00317779"/>
    <w:rsid w:val="00322968"/>
    <w:rsid w:val="0032321D"/>
    <w:rsid w:val="0032442F"/>
    <w:rsid w:val="00324831"/>
    <w:rsid w:val="00324E85"/>
    <w:rsid w:val="00325236"/>
    <w:rsid w:val="0032709D"/>
    <w:rsid w:val="00327640"/>
    <w:rsid w:val="003276A6"/>
    <w:rsid w:val="00327BDD"/>
    <w:rsid w:val="00327E17"/>
    <w:rsid w:val="0033024A"/>
    <w:rsid w:val="00332B90"/>
    <w:rsid w:val="003345AA"/>
    <w:rsid w:val="003366AC"/>
    <w:rsid w:val="00336DA0"/>
    <w:rsid w:val="003407F4"/>
    <w:rsid w:val="003409F3"/>
    <w:rsid w:val="00340D84"/>
    <w:rsid w:val="00340DFB"/>
    <w:rsid w:val="003424F9"/>
    <w:rsid w:val="00343B87"/>
    <w:rsid w:val="003519EC"/>
    <w:rsid w:val="0035209C"/>
    <w:rsid w:val="0035263A"/>
    <w:rsid w:val="003547BA"/>
    <w:rsid w:val="0036026E"/>
    <w:rsid w:val="0036068C"/>
    <w:rsid w:val="003624E7"/>
    <w:rsid w:val="00362E6F"/>
    <w:rsid w:val="00363339"/>
    <w:rsid w:val="00363D31"/>
    <w:rsid w:val="00370A20"/>
    <w:rsid w:val="003755A2"/>
    <w:rsid w:val="00380117"/>
    <w:rsid w:val="00380A46"/>
    <w:rsid w:val="003845ED"/>
    <w:rsid w:val="003860E4"/>
    <w:rsid w:val="00386928"/>
    <w:rsid w:val="00390AC2"/>
    <w:rsid w:val="00393B21"/>
    <w:rsid w:val="00397042"/>
    <w:rsid w:val="003973E9"/>
    <w:rsid w:val="003A1289"/>
    <w:rsid w:val="003A2A23"/>
    <w:rsid w:val="003A6A17"/>
    <w:rsid w:val="003A763C"/>
    <w:rsid w:val="003B00C8"/>
    <w:rsid w:val="003B0AC5"/>
    <w:rsid w:val="003B0BB7"/>
    <w:rsid w:val="003B12D4"/>
    <w:rsid w:val="003B4C6E"/>
    <w:rsid w:val="003B65FC"/>
    <w:rsid w:val="003C25DA"/>
    <w:rsid w:val="003C2975"/>
    <w:rsid w:val="003C326E"/>
    <w:rsid w:val="003C54ED"/>
    <w:rsid w:val="003C6990"/>
    <w:rsid w:val="003D098D"/>
    <w:rsid w:val="003D1827"/>
    <w:rsid w:val="003D24DC"/>
    <w:rsid w:val="003D37CD"/>
    <w:rsid w:val="003D7F8D"/>
    <w:rsid w:val="003E03FE"/>
    <w:rsid w:val="003E52DE"/>
    <w:rsid w:val="003E7696"/>
    <w:rsid w:val="003E7CBF"/>
    <w:rsid w:val="003F10AB"/>
    <w:rsid w:val="003F2E7A"/>
    <w:rsid w:val="003F550E"/>
    <w:rsid w:val="003F624A"/>
    <w:rsid w:val="003F6DB8"/>
    <w:rsid w:val="003F6F3F"/>
    <w:rsid w:val="00402FA7"/>
    <w:rsid w:val="0040387D"/>
    <w:rsid w:val="0040474E"/>
    <w:rsid w:val="00404B21"/>
    <w:rsid w:val="00405E63"/>
    <w:rsid w:val="0040698C"/>
    <w:rsid w:val="004076F2"/>
    <w:rsid w:val="004077D9"/>
    <w:rsid w:val="004102E0"/>
    <w:rsid w:val="00411D6B"/>
    <w:rsid w:val="0041595E"/>
    <w:rsid w:val="004164BF"/>
    <w:rsid w:val="00421301"/>
    <w:rsid w:val="00422781"/>
    <w:rsid w:val="0042627B"/>
    <w:rsid w:val="00431E2A"/>
    <w:rsid w:val="00434EB4"/>
    <w:rsid w:val="00435733"/>
    <w:rsid w:val="00436641"/>
    <w:rsid w:val="00437440"/>
    <w:rsid w:val="004451E7"/>
    <w:rsid w:val="00445257"/>
    <w:rsid w:val="00445A60"/>
    <w:rsid w:val="00446FC8"/>
    <w:rsid w:val="00451E04"/>
    <w:rsid w:val="004526C3"/>
    <w:rsid w:val="00452750"/>
    <w:rsid w:val="00454F4E"/>
    <w:rsid w:val="00455CE1"/>
    <w:rsid w:val="00455DA7"/>
    <w:rsid w:val="00455F25"/>
    <w:rsid w:val="0046018C"/>
    <w:rsid w:val="0046069B"/>
    <w:rsid w:val="004614C5"/>
    <w:rsid w:val="00461C65"/>
    <w:rsid w:val="00463411"/>
    <w:rsid w:val="004658EC"/>
    <w:rsid w:val="0047087D"/>
    <w:rsid w:val="004744A0"/>
    <w:rsid w:val="00474FC0"/>
    <w:rsid w:val="0047501E"/>
    <w:rsid w:val="0047626F"/>
    <w:rsid w:val="004827D8"/>
    <w:rsid w:val="004839CD"/>
    <w:rsid w:val="004839E2"/>
    <w:rsid w:val="00483E3A"/>
    <w:rsid w:val="00484BF9"/>
    <w:rsid w:val="004860C1"/>
    <w:rsid w:val="00490C06"/>
    <w:rsid w:val="00491A48"/>
    <w:rsid w:val="00494C95"/>
    <w:rsid w:val="004955D0"/>
    <w:rsid w:val="00496FDB"/>
    <w:rsid w:val="004A2D0E"/>
    <w:rsid w:val="004A4581"/>
    <w:rsid w:val="004A48DF"/>
    <w:rsid w:val="004A674A"/>
    <w:rsid w:val="004A6E9F"/>
    <w:rsid w:val="004B2B6A"/>
    <w:rsid w:val="004B5F9C"/>
    <w:rsid w:val="004B739B"/>
    <w:rsid w:val="004C14C0"/>
    <w:rsid w:val="004C494E"/>
    <w:rsid w:val="004D16EB"/>
    <w:rsid w:val="004D4183"/>
    <w:rsid w:val="004D4468"/>
    <w:rsid w:val="004D5736"/>
    <w:rsid w:val="004D6701"/>
    <w:rsid w:val="004D747E"/>
    <w:rsid w:val="004D7C02"/>
    <w:rsid w:val="004E513A"/>
    <w:rsid w:val="004E564E"/>
    <w:rsid w:val="004F0C6B"/>
    <w:rsid w:val="004F3F8B"/>
    <w:rsid w:val="004F4D4F"/>
    <w:rsid w:val="004F76D1"/>
    <w:rsid w:val="004F7EF9"/>
    <w:rsid w:val="0050251A"/>
    <w:rsid w:val="005033EF"/>
    <w:rsid w:val="00504C84"/>
    <w:rsid w:val="0050603B"/>
    <w:rsid w:val="005073F5"/>
    <w:rsid w:val="00511FFF"/>
    <w:rsid w:val="00514A7D"/>
    <w:rsid w:val="00515944"/>
    <w:rsid w:val="005162B5"/>
    <w:rsid w:val="0052134F"/>
    <w:rsid w:val="00523900"/>
    <w:rsid w:val="0052560B"/>
    <w:rsid w:val="00525C99"/>
    <w:rsid w:val="00526687"/>
    <w:rsid w:val="00526D4E"/>
    <w:rsid w:val="00531661"/>
    <w:rsid w:val="005318CA"/>
    <w:rsid w:val="00531969"/>
    <w:rsid w:val="005322EC"/>
    <w:rsid w:val="0053379D"/>
    <w:rsid w:val="00534ACB"/>
    <w:rsid w:val="00534EAA"/>
    <w:rsid w:val="00535592"/>
    <w:rsid w:val="005360E5"/>
    <w:rsid w:val="005378AA"/>
    <w:rsid w:val="005415E1"/>
    <w:rsid w:val="005423D7"/>
    <w:rsid w:val="005440C2"/>
    <w:rsid w:val="0054684E"/>
    <w:rsid w:val="005474A0"/>
    <w:rsid w:val="005505EE"/>
    <w:rsid w:val="00554409"/>
    <w:rsid w:val="00554FBE"/>
    <w:rsid w:val="005551D4"/>
    <w:rsid w:val="005558B6"/>
    <w:rsid w:val="00555A8D"/>
    <w:rsid w:val="00557046"/>
    <w:rsid w:val="00560498"/>
    <w:rsid w:val="00561665"/>
    <w:rsid w:val="0056290D"/>
    <w:rsid w:val="00562BBE"/>
    <w:rsid w:val="00563121"/>
    <w:rsid w:val="00564AC7"/>
    <w:rsid w:val="005660EC"/>
    <w:rsid w:val="00570A87"/>
    <w:rsid w:val="005743E9"/>
    <w:rsid w:val="00576EDE"/>
    <w:rsid w:val="00580594"/>
    <w:rsid w:val="00581B43"/>
    <w:rsid w:val="005820C5"/>
    <w:rsid w:val="00583ACB"/>
    <w:rsid w:val="00587469"/>
    <w:rsid w:val="005909C4"/>
    <w:rsid w:val="005933CC"/>
    <w:rsid w:val="00593411"/>
    <w:rsid w:val="00593F67"/>
    <w:rsid w:val="00594EE7"/>
    <w:rsid w:val="005959E7"/>
    <w:rsid w:val="005A038E"/>
    <w:rsid w:val="005A0AA3"/>
    <w:rsid w:val="005A4061"/>
    <w:rsid w:val="005A6ECF"/>
    <w:rsid w:val="005A7A1E"/>
    <w:rsid w:val="005B0421"/>
    <w:rsid w:val="005B0447"/>
    <w:rsid w:val="005B2F40"/>
    <w:rsid w:val="005B4814"/>
    <w:rsid w:val="005B7BFD"/>
    <w:rsid w:val="005C016A"/>
    <w:rsid w:val="005C19F4"/>
    <w:rsid w:val="005C1BCD"/>
    <w:rsid w:val="005C3191"/>
    <w:rsid w:val="005C35AF"/>
    <w:rsid w:val="005C45F8"/>
    <w:rsid w:val="005C52C4"/>
    <w:rsid w:val="005D0DFC"/>
    <w:rsid w:val="005D2591"/>
    <w:rsid w:val="005D28DE"/>
    <w:rsid w:val="005D291D"/>
    <w:rsid w:val="005D4705"/>
    <w:rsid w:val="005D5129"/>
    <w:rsid w:val="005D724E"/>
    <w:rsid w:val="005D78F2"/>
    <w:rsid w:val="005E0737"/>
    <w:rsid w:val="005E13A5"/>
    <w:rsid w:val="005E14AC"/>
    <w:rsid w:val="005E1611"/>
    <w:rsid w:val="005E1861"/>
    <w:rsid w:val="005E1A7A"/>
    <w:rsid w:val="005E4F38"/>
    <w:rsid w:val="005E7B57"/>
    <w:rsid w:val="005F19DF"/>
    <w:rsid w:val="005F30B5"/>
    <w:rsid w:val="005F3A96"/>
    <w:rsid w:val="005F3F7E"/>
    <w:rsid w:val="005F512B"/>
    <w:rsid w:val="005F577A"/>
    <w:rsid w:val="005F76AC"/>
    <w:rsid w:val="00610AE7"/>
    <w:rsid w:val="006131D7"/>
    <w:rsid w:val="00615B0D"/>
    <w:rsid w:val="00623330"/>
    <w:rsid w:val="006240D3"/>
    <w:rsid w:val="00630B82"/>
    <w:rsid w:val="00633447"/>
    <w:rsid w:val="0063439B"/>
    <w:rsid w:val="00634D62"/>
    <w:rsid w:val="006360A7"/>
    <w:rsid w:val="006361DE"/>
    <w:rsid w:val="00636650"/>
    <w:rsid w:val="00641A91"/>
    <w:rsid w:val="00642C51"/>
    <w:rsid w:val="0064353B"/>
    <w:rsid w:val="00643A20"/>
    <w:rsid w:val="00645751"/>
    <w:rsid w:val="0064642D"/>
    <w:rsid w:val="00646458"/>
    <w:rsid w:val="0064682F"/>
    <w:rsid w:val="0065145F"/>
    <w:rsid w:val="0065422E"/>
    <w:rsid w:val="0065481C"/>
    <w:rsid w:val="006557E7"/>
    <w:rsid w:val="00657282"/>
    <w:rsid w:val="006573A2"/>
    <w:rsid w:val="00660FC4"/>
    <w:rsid w:val="0066588E"/>
    <w:rsid w:val="00670A05"/>
    <w:rsid w:val="00671090"/>
    <w:rsid w:val="00672D9A"/>
    <w:rsid w:val="00677613"/>
    <w:rsid w:val="00680BF2"/>
    <w:rsid w:val="00681509"/>
    <w:rsid w:val="00685774"/>
    <w:rsid w:val="006867FB"/>
    <w:rsid w:val="00687195"/>
    <w:rsid w:val="00687F69"/>
    <w:rsid w:val="006904E1"/>
    <w:rsid w:val="00693072"/>
    <w:rsid w:val="00693FA4"/>
    <w:rsid w:val="00694291"/>
    <w:rsid w:val="00694815"/>
    <w:rsid w:val="006954FB"/>
    <w:rsid w:val="00697DDE"/>
    <w:rsid w:val="006A00F6"/>
    <w:rsid w:val="006A48EE"/>
    <w:rsid w:val="006A4A8A"/>
    <w:rsid w:val="006A60B6"/>
    <w:rsid w:val="006A6ABD"/>
    <w:rsid w:val="006A6E7B"/>
    <w:rsid w:val="006B0819"/>
    <w:rsid w:val="006B1D43"/>
    <w:rsid w:val="006B26F8"/>
    <w:rsid w:val="006B7B09"/>
    <w:rsid w:val="006C1F5C"/>
    <w:rsid w:val="006C3651"/>
    <w:rsid w:val="006C7CD6"/>
    <w:rsid w:val="006D031D"/>
    <w:rsid w:val="006D2FED"/>
    <w:rsid w:val="006D479D"/>
    <w:rsid w:val="006E0B0C"/>
    <w:rsid w:val="006E2D97"/>
    <w:rsid w:val="006E3633"/>
    <w:rsid w:val="006E372D"/>
    <w:rsid w:val="006E5698"/>
    <w:rsid w:val="006E5ABA"/>
    <w:rsid w:val="006E5D2B"/>
    <w:rsid w:val="006E67A3"/>
    <w:rsid w:val="006F02AE"/>
    <w:rsid w:val="006F0598"/>
    <w:rsid w:val="006F2E3C"/>
    <w:rsid w:val="006F33EE"/>
    <w:rsid w:val="006F5E22"/>
    <w:rsid w:val="006F6099"/>
    <w:rsid w:val="006F7D99"/>
    <w:rsid w:val="006F7E5D"/>
    <w:rsid w:val="007014CC"/>
    <w:rsid w:val="0070331C"/>
    <w:rsid w:val="007046E2"/>
    <w:rsid w:val="007047B0"/>
    <w:rsid w:val="00705E62"/>
    <w:rsid w:val="00706D72"/>
    <w:rsid w:val="00707CE7"/>
    <w:rsid w:val="00710537"/>
    <w:rsid w:val="00720A38"/>
    <w:rsid w:val="00722139"/>
    <w:rsid w:val="007223D8"/>
    <w:rsid w:val="00722837"/>
    <w:rsid w:val="0072361D"/>
    <w:rsid w:val="00735063"/>
    <w:rsid w:val="00736C4D"/>
    <w:rsid w:val="00740AA8"/>
    <w:rsid w:val="007413E3"/>
    <w:rsid w:val="00741F0C"/>
    <w:rsid w:val="00742300"/>
    <w:rsid w:val="00744348"/>
    <w:rsid w:val="0074512C"/>
    <w:rsid w:val="00750EAD"/>
    <w:rsid w:val="0075174E"/>
    <w:rsid w:val="00753F7B"/>
    <w:rsid w:val="00760C8B"/>
    <w:rsid w:val="0076132C"/>
    <w:rsid w:val="00765502"/>
    <w:rsid w:val="00765D9A"/>
    <w:rsid w:val="00766A51"/>
    <w:rsid w:val="00770BFD"/>
    <w:rsid w:val="0077122C"/>
    <w:rsid w:val="00771D5E"/>
    <w:rsid w:val="007721C0"/>
    <w:rsid w:val="00776658"/>
    <w:rsid w:val="00777A3A"/>
    <w:rsid w:val="00780DBA"/>
    <w:rsid w:val="007820A8"/>
    <w:rsid w:val="0078355A"/>
    <w:rsid w:val="00784641"/>
    <w:rsid w:val="007856AE"/>
    <w:rsid w:val="00786455"/>
    <w:rsid w:val="007877B6"/>
    <w:rsid w:val="00791E12"/>
    <w:rsid w:val="007920B7"/>
    <w:rsid w:val="00792E11"/>
    <w:rsid w:val="00793AA0"/>
    <w:rsid w:val="007940F7"/>
    <w:rsid w:val="007949C3"/>
    <w:rsid w:val="00796565"/>
    <w:rsid w:val="0079719F"/>
    <w:rsid w:val="00797D6E"/>
    <w:rsid w:val="007A0D91"/>
    <w:rsid w:val="007A151C"/>
    <w:rsid w:val="007A43AE"/>
    <w:rsid w:val="007A4943"/>
    <w:rsid w:val="007A69B1"/>
    <w:rsid w:val="007A78DF"/>
    <w:rsid w:val="007B0C17"/>
    <w:rsid w:val="007B2600"/>
    <w:rsid w:val="007B72EA"/>
    <w:rsid w:val="007B7F26"/>
    <w:rsid w:val="007C142C"/>
    <w:rsid w:val="007C34DC"/>
    <w:rsid w:val="007C44AC"/>
    <w:rsid w:val="007C5521"/>
    <w:rsid w:val="007C7520"/>
    <w:rsid w:val="007C7F79"/>
    <w:rsid w:val="007D00BE"/>
    <w:rsid w:val="007D03F4"/>
    <w:rsid w:val="007D0594"/>
    <w:rsid w:val="007D1B9E"/>
    <w:rsid w:val="007D23C4"/>
    <w:rsid w:val="007D2522"/>
    <w:rsid w:val="007D5EB0"/>
    <w:rsid w:val="007E1414"/>
    <w:rsid w:val="007E2002"/>
    <w:rsid w:val="007E2200"/>
    <w:rsid w:val="007E5B67"/>
    <w:rsid w:val="007E669F"/>
    <w:rsid w:val="007E7F33"/>
    <w:rsid w:val="007F0C93"/>
    <w:rsid w:val="007F259D"/>
    <w:rsid w:val="007F3729"/>
    <w:rsid w:val="007F453B"/>
    <w:rsid w:val="007F5289"/>
    <w:rsid w:val="007F5488"/>
    <w:rsid w:val="007F5ABF"/>
    <w:rsid w:val="007F641B"/>
    <w:rsid w:val="00800CE0"/>
    <w:rsid w:val="00802EB5"/>
    <w:rsid w:val="00804D29"/>
    <w:rsid w:val="00805308"/>
    <w:rsid w:val="008062E9"/>
    <w:rsid w:val="00807383"/>
    <w:rsid w:val="00811CF6"/>
    <w:rsid w:val="008166B4"/>
    <w:rsid w:val="00821895"/>
    <w:rsid w:val="00825251"/>
    <w:rsid w:val="0082580C"/>
    <w:rsid w:val="00827710"/>
    <w:rsid w:val="0083284C"/>
    <w:rsid w:val="00832EEC"/>
    <w:rsid w:val="008332E7"/>
    <w:rsid w:val="00833397"/>
    <w:rsid w:val="00833C15"/>
    <w:rsid w:val="00833E26"/>
    <w:rsid w:val="00837F9A"/>
    <w:rsid w:val="00840A1E"/>
    <w:rsid w:val="008413CF"/>
    <w:rsid w:val="00843D1C"/>
    <w:rsid w:val="00844C2F"/>
    <w:rsid w:val="008454E0"/>
    <w:rsid w:val="00846DCC"/>
    <w:rsid w:val="00846FB5"/>
    <w:rsid w:val="00855BB9"/>
    <w:rsid w:val="00855EC1"/>
    <w:rsid w:val="008570CC"/>
    <w:rsid w:val="00857483"/>
    <w:rsid w:val="0086076F"/>
    <w:rsid w:val="00862025"/>
    <w:rsid w:val="0086282C"/>
    <w:rsid w:val="008634C6"/>
    <w:rsid w:val="00863ED0"/>
    <w:rsid w:val="008653A4"/>
    <w:rsid w:val="00867E57"/>
    <w:rsid w:val="008704D3"/>
    <w:rsid w:val="00870785"/>
    <w:rsid w:val="00872989"/>
    <w:rsid w:val="00872ACF"/>
    <w:rsid w:val="00873526"/>
    <w:rsid w:val="00873B85"/>
    <w:rsid w:val="00873DC9"/>
    <w:rsid w:val="0087498D"/>
    <w:rsid w:val="00875CB6"/>
    <w:rsid w:val="00876AE7"/>
    <w:rsid w:val="00876B25"/>
    <w:rsid w:val="008778DF"/>
    <w:rsid w:val="00880B2C"/>
    <w:rsid w:val="008828B9"/>
    <w:rsid w:val="008839C0"/>
    <w:rsid w:val="0089007B"/>
    <w:rsid w:val="0089023E"/>
    <w:rsid w:val="008921B3"/>
    <w:rsid w:val="00892669"/>
    <w:rsid w:val="00893623"/>
    <w:rsid w:val="008948C9"/>
    <w:rsid w:val="00896A6D"/>
    <w:rsid w:val="00896B8B"/>
    <w:rsid w:val="00896D9C"/>
    <w:rsid w:val="008978E7"/>
    <w:rsid w:val="008A0BF9"/>
    <w:rsid w:val="008A1282"/>
    <w:rsid w:val="008A2F2F"/>
    <w:rsid w:val="008A3029"/>
    <w:rsid w:val="008A70AC"/>
    <w:rsid w:val="008B02EB"/>
    <w:rsid w:val="008B23FC"/>
    <w:rsid w:val="008B25E6"/>
    <w:rsid w:val="008B2D75"/>
    <w:rsid w:val="008B35BF"/>
    <w:rsid w:val="008B3D12"/>
    <w:rsid w:val="008B4364"/>
    <w:rsid w:val="008B4F38"/>
    <w:rsid w:val="008B55BC"/>
    <w:rsid w:val="008B58E5"/>
    <w:rsid w:val="008B7190"/>
    <w:rsid w:val="008C220A"/>
    <w:rsid w:val="008C241F"/>
    <w:rsid w:val="008C3C9C"/>
    <w:rsid w:val="008C6A57"/>
    <w:rsid w:val="008C74C3"/>
    <w:rsid w:val="008D0333"/>
    <w:rsid w:val="008D2240"/>
    <w:rsid w:val="008D269D"/>
    <w:rsid w:val="008D5494"/>
    <w:rsid w:val="008D594C"/>
    <w:rsid w:val="008E0EDC"/>
    <w:rsid w:val="008E309A"/>
    <w:rsid w:val="008E5DC7"/>
    <w:rsid w:val="008F2405"/>
    <w:rsid w:val="008F2C8F"/>
    <w:rsid w:val="008F3AA6"/>
    <w:rsid w:val="008F74E5"/>
    <w:rsid w:val="00906E29"/>
    <w:rsid w:val="00910A65"/>
    <w:rsid w:val="009110CE"/>
    <w:rsid w:val="0091299D"/>
    <w:rsid w:val="0091654F"/>
    <w:rsid w:val="0092171E"/>
    <w:rsid w:val="0092303F"/>
    <w:rsid w:val="0092403D"/>
    <w:rsid w:val="00925D63"/>
    <w:rsid w:val="00927FD8"/>
    <w:rsid w:val="00933A96"/>
    <w:rsid w:val="00935D8E"/>
    <w:rsid w:val="0093651C"/>
    <w:rsid w:val="00942336"/>
    <w:rsid w:val="009427AE"/>
    <w:rsid w:val="009479DD"/>
    <w:rsid w:val="00952ACF"/>
    <w:rsid w:val="009554DB"/>
    <w:rsid w:val="00955D29"/>
    <w:rsid w:val="00956A73"/>
    <w:rsid w:val="00956E95"/>
    <w:rsid w:val="00957302"/>
    <w:rsid w:val="009627E4"/>
    <w:rsid w:val="00962CBE"/>
    <w:rsid w:val="00963B20"/>
    <w:rsid w:val="00965426"/>
    <w:rsid w:val="00965C3D"/>
    <w:rsid w:val="0097329E"/>
    <w:rsid w:val="009736FB"/>
    <w:rsid w:val="0097387F"/>
    <w:rsid w:val="00974EBB"/>
    <w:rsid w:val="00980698"/>
    <w:rsid w:val="00980D56"/>
    <w:rsid w:val="00980E9E"/>
    <w:rsid w:val="00981EFD"/>
    <w:rsid w:val="009838E2"/>
    <w:rsid w:val="009850C4"/>
    <w:rsid w:val="00985702"/>
    <w:rsid w:val="00990FD5"/>
    <w:rsid w:val="0099551F"/>
    <w:rsid w:val="00997F5C"/>
    <w:rsid w:val="009A1CD1"/>
    <w:rsid w:val="009A3547"/>
    <w:rsid w:val="009A5A65"/>
    <w:rsid w:val="009A6A03"/>
    <w:rsid w:val="009A6AAC"/>
    <w:rsid w:val="009A78BE"/>
    <w:rsid w:val="009B35F0"/>
    <w:rsid w:val="009B3BB6"/>
    <w:rsid w:val="009B5066"/>
    <w:rsid w:val="009C1444"/>
    <w:rsid w:val="009C22B4"/>
    <w:rsid w:val="009C5CEE"/>
    <w:rsid w:val="009D0105"/>
    <w:rsid w:val="009D0553"/>
    <w:rsid w:val="009D32EE"/>
    <w:rsid w:val="009D4C4C"/>
    <w:rsid w:val="009D61AC"/>
    <w:rsid w:val="009E0AAF"/>
    <w:rsid w:val="009E0EDD"/>
    <w:rsid w:val="009E1819"/>
    <w:rsid w:val="009E181C"/>
    <w:rsid w:val="009E3FEB"/>
    <w:rsid w:val="009E54D1"/>
    <w:rsid w:val="009F22B3"/>
    <w:rsid w:val="009F4C3B"/>
    <w:rsid w:val="009F5724"/>
    <w:rsid w:val="009F58A0"/>
    <w:rsid w:val="009F72A6"/>
    <w:rsid w:val="00A04BB7"/>
    <w:rsid w:val="00A05B26"/>
    <w:rsid w:val="00A05DFB"/>
    <w:rsid w:val="00A120D6"/>
    <w:rsid w:val="00A1246C"/>
    <w:rsid w:val="00A12F29"/>
    <w:rsid w:val="00A1331E"/>
    <w:rsid w:val="00A15561"/>
    <w:rsid w:val="00A162EF"/>
    <w:rsid w:val="00A16C11"/>
    <w:rsid w:val="00A229B2"/>
    <w:rsid w:val="00A246AB"/>
    <w:rsid w:val="00A246BE"/>
    <w:rsid w:val="00A24871"/>
    <w:rsid w:val="00A25BDD"/>
    <w:rsid w:val="00A26A5E"/>
    <w:rsid w:val="00A33EDE"/>
    <w:rsid w:val="00A345F8"/>
    <w:rsid w:val="00A347E2"/>
    <w:rsid w:val="00A35FCD"/>
    <w:rsid w:val="00A37E92"/>
    <w:rsid w:val="00A4043B"/>
    <w:rsid w:val="00A40765"/>
    <w:rsid w:val="00A40FA8"/>
    <w:rsid w:val="00A4195D"/>
    <w:rsid w:val="00A4358D"/>
    <w:rsid w:val="00A43F28"/>
    <w:rsid w:val="00A47BF2"/>
    <w:rsid w:val="00A47C74"/>
    <w:rsid w:val="00A5008C"/>
    <w:rsid w:val="00A50996"/>
    <w:rsid w:val="00A51182"/>
    <w:rsid w:val="00A51BD9"/>
    <w:rsid w:val="00A51D0D"/>
    <w:rsid w:val="00A52188"/>
    <w:rsid w:val="00A523E5"/>
    <w:rsid w:val="00A55385"/>
    <w:rsid w:val="00A56949"/>
    <w:rsid w:val="00A605D5"/>
    <w:rsid w:val="00A6087F"/>
    <w:rsid w:val="00A64730"/>
    <w:rsid w:val="00A66475"/>
    <w:rsid w:val="00A67DB5"/>
    <w:rsid w:val="00A70CF9"/>
    <w:rsid w:val="00A7249E"/>
    <w:rsid w:val="00A73029"/>
    <w:rsid w:val="00A7513B"/>
    <w:rsid w:val="00A7546F"/>
    <w:rsid w:val="00A76B3D"/>
    <w:rsid w:val="00A76B5A"/>
    <w:rsid w:val="00A7703A"/>
    <w:rsid w:val="00A7773A"/>
    <w:rsid w:val="00A80713"/>
    <w:rsid w:val="00A80B76"/>
    <w:rsid w:val="00A8181A"/>
    <w:rsid w:val="00A8230B"/>
    <w:rsid w:val="00A82C86"/>
    <w:rsid w:val="00A82F11"/>
    <w:rsid w:val="00A83833"/>
    <w:rsid w:val="00A841F3"/>
    <w:rsid w:val="00A84E7B"/>
    <w:rsid w:val="00A85CD6"/>
    <w:rsid w:val="00A86919"/>
    <w:rsid w:val="00A86B7A"/>
    <w:rsid w:val="00A90024"/>
    <w:rsid w:val="00A91BF3"/>
    <w:rsid w:val="00A91F07"/>
    <w:rsid w:val="00A9424E"/>
    <w:rsid w:val="00A946DE"/>
    <w:rsid w:val="00A955A5"/>
    <w:rsid w:val="00A977AE"/>
    <w:rsid w:val="00AA47DA"/>
    <w:rsid w:val="00AA55FE"/>
    <w:rsid w:val="00AB1C0E"/>
    <w:rsid w:val="00AB2626"/>
    <w:rsid w:val="00AB36BD"/>
    <w:rsid w:val="00AB614C"/>
    <w:rsid w:val="00AB7FDE"/>
    <w:rsid w:val="00AC16F7"/>
    <w:rsid w:val="00AC319C"/>
    <w:rsid w:val="00AC543E"/>
    <w:rsid w:val="00AC57E5"/>
    <w:rsid w:val="00AD0551"/>
    <w:rsid w:val="00AD0D47"/>
    <w:rsid w:val="00AD1342"/>
    <w:rsid w:val="00AD1D19"/>
    <w:rsid w:val="00AD29BA"/>
    <w:rsid w:val="00AD2DD8"/>
    <w:rsid w:val="00AD3900"/>
    <w:rsid w:val="00AD4CC6"/>
    <w:rsid w:val="00AD576A"/>
    <w:rsid w:val="00AD700C"/>
    <w:rsid w:val="00AE55A2"/>
    <w:rsid w:val="00AE70DB"/>
    <w:rsid w:val="00AE785C"/>
    <w:rsid w:val="00AE7A3D"/>
    <w:rsid w:val="00AF4B71"/>
    <w:rsid w:val="00AF7E16"/>
    <w:rsid w:val="00B011BA"/>
    <w:rsid w:val="00B01FAC"/>
    <w:rsid w:val="00B04CD2"/>
    <w:rsid w:val="00B05AED"/>
    <w:rsid w:val="00B05FB9"/>
    <w:rsid w:val="00B06BE4"/>
    <w:rsid w:val="00B07B83"/>
    <w:rsid w:val="00B10ED6"/>
    <w:rsid w:val="00B110B5"/>
    <w:rsid w:val="00B1361B"/>
    <w:rsid w:val="00B143B4"/>
    <w:rsid w:val="00B20E37"/>
    <w:rsid w:val="00B22021"/>
    <w:rsid w:val="00B220A4"/>
    <w:rsid w:val="00B221EC"/>
    <w:rsid w:val="00B27828"/>
    <w:rsid w:val="00B27E06"/>
    <w:rsid w:val="00B32D3E"/>
    <w:rsid w:val="00B34704"/>
    <w:rsid w:val="00B35899"/>
    <w:rsid w:val="00B364D4"/>
    <w:rsid w:val="00B36A53"/>
    <w:rsid w:val="00B37F27"/>
    <w:rsid w:val="00B423C0"/>
    <w:rsid w:val="00B52A27"/>
    <w:rsid w:val="00B552FF"/>
    <w:rsid w:val="00B57BCD"/>
    <w:rsid w:val="00B60957"/>
    <w:rsid w:val="00B620D5"/>
    <w:rsid w:val="00B630D2"/>
    <w:rsid w:val="00B63153"/>
    <w:rsid w:val="00B64333"/>
    <w:rsid w:val="00B665EB"/>
    <w:rsid w:val="00B66E7F"/>
    <w:rsid w:val="00B72776"/>
    <w:rsid w:val="00B72B5E"/>
    <w:rsid w:val="00B73B71"/>
    <w:rsid w:val="00B73D65"/>
    <w:rsid w:val="00B749BD"/>
    <w:rsid w:val="00B753BF"/>
    <w:rsid w:val="00B75B8A"/>
    <w:rsid w:val="00B76EC3"/>
    <w:rsid w:val="00B77229"/>
    <w:rsid w:val="00B775FE"/>
    <w:rsid w:val="00B80F15"/>
    <w:rsid w:val="00B834E3"/>
    <w:rsid w:val="00B8421F"/>
    <w:rsid w:val="00B86CBA"/>
    <w:rsid w:val="00B907B6"/>
    <w:rsid w:val="00B9377C"/>
    <w:rsid w:val="00B946B4"/>
    <w:rsid w:val="00B96B17"/>
    <w:rsid w:val="00B977C3"/>
    <w:rsid w:val="00BA133E"/>
    <w:rsid w:val="00BA38C0"/>
    <w:rsid w:val="00BA3A9F"/>
    <w:rsid w:val="00BA5509"/>
    <w:rsid w:val="00BA58DC"/>
    <w:rsid w:val="00BA70BB"/>
    <w:rsid w:val="00BA7AE5"/>
    <w:rsid w:val="00BB1A52"/>
    <w:rsid w:val="00BB2B45"/>
    <w:rsid w:val="00BB43A6"/>
    <w:rsid w:val="00BB5713"/>
    <w:rsid w:val="00BB62C2"/>
    <w:rsid w:val="00BB7569"/>
    <w:rsid w:val="00BB7A28"/>
    <w:rsid w:val="00BB7D0C"/>
    <w:rsid w:val="00BC00F5"/>
    <w:rsid w:val="00BC0B16"/>
    <w:rsid w:val="00BC25D7"/>
    <w:rsid w:val="00BC47F0"/>
    <w:rsid w:val="00BC7CA1"/>
    <w:rsid w:val="00BD029D"/>
    <w:rsid w:val="00BD0718"/>
    <w:rsid w:val="00BD08C9"/>
    <w:rsid w:val="00BD0CFE"/>
    <w:rsid w:val="00BD417B"/>
    <w:rsid w:val="00BD4616"/>
    <w:rsid w:val="00BD682F"/>
    <w:rsid w:val="00BD6ABB"/>
    <w:rsid w:val="00BE1328"/>
    <w:rsid w:val="00BE5E06"/>
    <w:rsid w:val="00BF05D9"/>
    <w:rsid w:val="00BF091A"/>
    <w:rsid w:val="00BF0E00"/>
    <w:rsid w:val="00BF0F2F"/>
    <w:rsid w:val="00BF17E8"/>
    <w:rsid w:val="00BF2216"/>
    <w:rsid w:val="00BF45DA"/>
    <w:rsid w:val="00BF5138"/>
    <w:rsid w:val="00BF6008"/>
    <w:rsid w:val="00BF65D0"/>
    <w:rsid w:val="00BF72DE"/>
    <w:rsid w:val="00C01F87"/>
    <w:rsid w:val="00C0217D"/>
    <w:rsid w:val="00C021C2"/>
    <w:rsid w:val="00C03302"/>
    <w:rsid w:val="00C04671"/>
    <w:rsid w:val="00C10F1E"/>
    <w:rsid w:val="00C11B0A"/>
    <w:rsid w:val="00C124EB"/>
    <w:rsid w:val="00C13FC5"/>
    <w:rsid w:val="00C14772"/>
    <w:rsid w:val="00C15AA9"/>
    <w:rsid w:val="00C177D8"/>
    <w:rsid w:val="00C179A1"/>
    <w:rsid w:val="00C2386C"/>
    <w:rsid w:val="00C239D8"/>
    <w:rsid w:val="00C25B7B"/>
    <w:rsid w:val="00C269AA"/>
    <w:rsid w:val="00C26DB6"/>
    <w:rsid w:val="00C30A8E"/>
    <w:rsid w:val="00C316B5"/>
    <w:rsid w:val="00C33BD3"/>
    <w:rsid w:val="00C33DF4"/>
    <w:rsid w:val="00C42C4B"/>
    <w:rsid w:val="00C433A7"/>
    <w:rsid w:val="00C433B0"/>
    <w:rsid w:val="00C44D49"/>
    <w:rsid w:val="00C46866"/>
    <w:rsid w:val="00C47104"/>
    <w:rsid w:val="00C47505"/>
    <w:rsid w:val="00C50D93"/>
    <w:rsid w:val="00C51C6A"/>
    <w:rsid w:val="00C542FF"/>
    <w:rsid w:val="00C549AA"/>
    <w:rsid w:val="00C573FB"/>
    <w:rsid w:val="00C60E19"/>
    <w:rsid w:val="00C61D0E"/>
    <w:rsid w:val="00C6260E"/>
    <w:rsid w:val="00C63C0E"/>
    <w:rsid w:val="00C64823"/>
    <w:rsid w:val="00C65044"/>
    <w:rsid w:val="00C66AE2"/>
    <w:rsid w:val="00C66BA5"/>
    <w:rsid w:val="00C679FF"/>
    <w:rsid w:val="00C709A8"/>
    <w:rsid w:val="00C77263"/>
    <w:rsid w:val="00C86DC4"/>
    <w:rsid w:val="00C95C1A"/>
    <w:rsid w:val="00C97FB2"/>
    <w:rsid w:val="00CA0108"/>
    <w:rsid w:val="00CA3026"/>
    <w:rsid w:val="00CA3AE2"/>
    <w:rsid w:val="00CA53CB"/>
    <w:rsid w:val="00CB07A7"/>
    <w:rsid w:val="00CB20C9"/>
    <w:rsid w:val="00CB35FB"/>
    <w:rsid w:val="00CB498B"/>
    <w:rsid w:val="00CB57E4"/>
    <w:rsid w:val="00CB5CF8"/>
    <w:rsid w:val="00CB6764"/>
    <w:rsid w:val="00CB701A"/>
    <w:rsid w:val="00CC10D8"/>
    <w:rsid w:val="00CC1AC3"/>
    <w:rsid w:val="00CC2779"/>
    <w:rsid w:val="00CC46DB"/>
    <w:rsid w:val="00CD18B8"/>
    <w:rsid w:val="00CD2930"/>
    <w:rsid w:val="00CD365E"/>
    <w:rsid w:val="00CD3F98"/>
    <w:rsid w:val="00CD4BB6"/>
    <w:rsid w:val="00CD7173"/>
    <w:rsid w:val="00CE0EB5"/>
    <w:rsid w:val="00CE298B"/>
    <w:rsid w:val="00CE55ED"/>
    <w:rsid w:val="00CE713F"/>
    <w:rsid w:val="00CF0740"/>
    <w:rsid w:val="00CF1E07"/>
    <w:rsid w:val="00CF1FC5"/>
    <w:rsid w:val="00CF30C1"/>
    <w:rsid w:val="00CF47D4"/>
    <w:rsid w:val="00CF5CBD"/>
    <w:rsid w:val="00CF69A3"/>
    <w:rsid w:val="00D0070F"/>
    <w:rsid w:val="00D00B6A"/>
    <w:rsid w:val="00D05681"/>
    <w:rsid w:val="00D06201"/>
    <w:rsid w:val="00D06C0E"/>
    <w:rsid w:val="00D06F84"/>
    <w:rsid w:val="00D07729"/>
    <w:rsid w:val="00D10C6E"/>
    <w:rsid w:val="00D11886"/>
    <w:rsid w:val="00D11DEB"/>
    <w:rsid w:val="00D12781"/>
    <w:rsid w:val="00D13968"/>
    <w:rsid w:val="00D14329"/>
    <w:rsid w:val="00D16199"/>
    <w:rsid w:val="00D20063"/>
    <w:rsid w:val="00D21D15"/>
    <w:rsid w:val="00D221A9"/>
    <w:rsid w:val="00D22291"/>
    <w:rsid w:val="00D23E43"/>
    <w:rsid w:val="00D25B5D"/>
    <w:rsid w:val="00D31686"/>
    <w:rsid w:val="00D34263"/>
    <w:rsid w:val="00D34E23"/>
    <w:rsid w:val="00D35603"/>
    <w:rsid w:val="00D3613D"/>
    <w:rsid w:val="00D37943"/>
    <w:rsid w:val="00D379AE"/>
    <w:rsid w:val="00D41BA2"/>
    <w:rsid w:val="00D4369C"/>
    <w:rsid w:val="00D460EF"/>
    <w:rsid w:val="00D5105B"/>
    <w:rsid w:val="00D51461"/>
    <w:rsid w:val="00D5219B"/>
    <w:rsid w:val="00D52565"/>
    <w:rsid w:val="00D53518"/>
    <w:rsid w:val="00D54797"/>
    <w:rsid w:val="00D562B4"/>
    <w:rsid w:val="00D60BAB"/>
    <w:rsid w:val="00D61621"/>
    <w:rsid w:val="00D6171D"/>
    <w:rsid w:val="00D61DFD"/>
    <w:rsid w:val="00D63375"/>
    <w:rsid w:val="00D6401F"/>
    <w:rsid w:val="00D64832"/>
    <w:rsid w:val="00D65FE3"/>
    <w:rsid w:val="00D67F5B"/>
    <w:rsid w:val="00D704FD"/>
    <w:rsid w:val="00D72DC5"/>
    <w:rsid w:val="00D7506B"/>
    <w:rsid w:val="00D75BEB"/>
    <w:rsid w:val="00D763C1"/>
    <w:rsid w:val="00D76D43"/>
    <w:rsid w:val="00D81C4E"/>
    <w:rsid w:val="00D81E42"/>
    <w:rsid w:val="00D83BF2"/>
    <w:rsid w:val="00D863D1"/>
    <w:rsid w:val="00D90344"/>
    <w:rsid w:val="00D90C0C"/>
    <w:rsid w:val="00D91125"/>
    <w:rsid w:val="00D91889"/>
    <w:rsid w:val="00D92F65"/>
    <w:rsid w:val="00D96AB0"/>
    <w:rsid w:val="00DA2835"/>
    <w:rsid w:val="00DA2B34"/>
    <w:rsid w:val="00DA5ADC"/>
    <w:rsid w:val="00DA722A"/>
    <w:rsid w:val="00DA72D2"/>
    <w:rsid w:val="00DA7640"/>
    <w:rsid w:val="00DB128D"/>
    <w:rsid w:val="00DB19A4"/>
    <w:rsid w:val="00DB2EFA"/>
    <w:rsid w:val="00DB301A"/>
    <w:rsid w:val="00DB3D8F"/>
    <w:rsid w:val="00DB478E"/>
    <w:rsid w:val="00DB4C25"/>
    <w:rsid w:val="00DB4F6A"/>
    <w:rsid w:val="00DB518E"/>
    <w:rsid w:val="00DB78F1"/>
    <w:rsid w:val="00DC0833"/>
    <w:rsid w:val="00DC25E3"/>
    <w:rsid w:val="00DC3DB3"/>
    <w:rsid w:val="00DC5113"/>
    <w:rsid w:val="00DD0BC1"/>
    <w:rsid w:val="00DD1080"/>
    <w:rsid w:val="00DD10FC"/>
    <w:rsid w:val="00DD1AB0"/>
    <w:rsid w:val="00DD1E4F"/>
    <w:rsid w:val="00DD1F78"/>
    <w:rsid w:val="00DD3F34"/>
    <w:rsid w:val="00DD3FD6"/>
    <w:rsid w:val="00DE0A33"/>
    <w:rsid w:val="00DE3676"/>
    <w:rsid w:val="00DE419E"/>
    <w:rsid w:val="00DE4A65"/>
    <w:rsid w:val="00DE6258"/>
    <w:rsid w:val="00DE7970"/>
    <w:rsid w:val="00DF0C57"/>
    <w:rsid w:val="00DF1D75"/>
    <w:rsid w:val="00DF1DC1"/>
    <w:rsid w:val="00DF27E6"/>
    <w:rsid w:val="00DF301F"/>
    <w:rsid w:val="00DF36A2"/>
    <w:rsid w:val="00DF4C21"/>
    <w:rsid w:val="00DF5CB7"/>
    <w:rsid w:val="00DF7EF8"/>
    <w:rsid w:val="00E01145"/>
    <w:rsid w:val="00E028CD"/>
    <w:rsid w:val="00E02F06"/>
    <w:rsid w:val="00E03382"/>
    <w:rsid w:val="00E03EA0"/>
    <w:rsid w:val="00E06447"/>
    <w:rsid w:val="00E068E7"/>
    <w:rsid w:val="00E135B9"/>
    <w:rsid w:val="00E16772"/>
    <w:rsid w:val="00E175D9"/>
    <w:rsid w:val="00E23BD0"/>
    <w:rsid w:val="00E254E6"/>
    <w:rsid w:val="00E25A0B"/>
    <w:rsid w:val="00E26766"/>
    <w:rsid w:val="00E312CB"/>
    <w:rsid w:val="00E35A1C"/>
    <w:rsid w:val="00E37178"/>
    <w:rsid w:val="00E404E0"/>
    <w:rsid w:val="00E42CFC"/>
    <w:rsid w:val="00E4305A"/>
    <w:rsid w:val="00E45480"/>
    <w:rsid w:val="00E50884"/>
    <w:rsid w:val="00E51797"/>
    <w:rsid w:val="00E54780"/>
    <w:rsid w:val="00E55529"/>
    <w:rsid w:val="00E55C31"/>
    <w:rsid w:val="00E56B6E"/>
    <w:rsid w:val="00E56E10"/>
    <w:rsid w:val="00E57718"/>
    <w:rsid w:val="00E57A4C"/>
    <w:rsid w:val="00E60975"/>
    <w:rsid w:val="00E621CF"/>
    <w:rsid w:val="00E6444F"/>
    <w:rsid w:val="00E707F4"/>
    <w:rsid w:val="00E7166B"/>
    <w:rsid w:val="00E72C49"/>
    <w:rsid w:val="00E7766A"/>
    <w:rsid w:val="00E81075"/>
    <w:rsid w:val="00E84D6C"/>
    <w:rsid w:val="00E85E0A"/>
    <w:rsid w:val="00E85E0C"/>
    <w:rsid w:val="00E900FF"/>
    <w:rsid w:val="00E90A1B"/>
    <w:rsid w:val="00E933E4"/>
    <w:rsid w:val="00E93AAA"/>
    <w:rsid w:val="00E95F0C"/>
    <w:rsid w:val="00E97C34"/>
    <w:rsid w:val="00EA09F9"/>
    <w:rsid w:val="00EA0A0D"/>
    <w:rsid w:val="00EA1FD0"/>
    <w:rsid w:val="00EA32D0"/>
    <w:rsid w:val="00EA6B8B"/>
    <w:rsid w:val="00EB1526"/>
    <w:rsid w:val="00EB299C"/>
    <w:rsid w:val="00EB4478"/>
    <w:rsid w:val="00EB4D75"/>
    <w:rsid w:val="00EB589F"/>
    <w:rsid w:val="00EB6D1C"/>
    <w:rsid w:val="00EB6E7D"/>
    <w:rsid w:val="00EC104C"/>
    <w:rsid w:val="00EC1BA5"/>
    <w:rsid w:val="00EC321E"/>
    <w:rsid w:val="00EC3C5D"/>
    <w:rsid w:val="00EC53FA"/>
    <w:rsid w:val="00EC57E8"/>
    <w:rsid w:val="00ED4F58"/>
    <w:rsid w:val="00ED7501"/>
    <w:rsid w:val="00ED75B4"/>
    <w:rsid w:val="00ED7943"/>
    <w:rsid w:val="00EE2A98"/>
    <w:rsid w:val="00EE35CE"/>
    <w:rsid w:val="00EE3FB5"/>
    <w:rsid w:val="00EE4844"/>
    <w:rsid w:val="00EE641B"/>
    <w:rsid w:val="00EE7B0E"/>
    <w:rsid w:val="00EF0B27"/>
    <w:rsid w:val="00EF1F93"/>
    <w:rsid w:val="00EF2E13"/>
    <w:rsid w:val="00EF3A0F"/>
    <w:rsid w:val="00EF4D8C"/>
    <w:rsid w:val="00EF7B61"/>
    <w:rsid w:val="00F019D4"/>
    <w:rsid w:val="00F02A64"/>
    <w:rsid w:val="00F0563E"/>
    <w:rsid w:val="00F057DF"/>
    <w:rsid w:val="00F076D6"/>
    <w:rsid w:val="00F07E95"/>
    <w:rsid w:val="00F07F93"/>
    <w:rsid w:val="00F10D0D"/>
    <w:rsid w:val="00F12943"/>
    <w:rsid w:val="00F12E2B"/>
    <w:rsid w:val="00F12F00"/>
    <w:rsid w:val="00F141FE"/>
    <w:rsid w:val="00F15762"/>
    <w:rsid w:val="00F15867"/>
    <w:rsid w:val="00F1662E"/>
    <w:rsid w:val="00F170D7"/>
    <w:rsid w:val="00F17ED4"/>
    <w:rsid w:val="00F20CE3"/>
    <w:rsid w:val="00F215F5"/>
    <w:rsid w:val="00F23D5D"/>
    <w:rsid w:val="00F23EBB"/>
    <w:rsid w:val="00F255C3"/>
    <w:rsid w:val="00F26671"/>
    <w:rsid w:val="00F26FE0"/>
    <w:rsid w:val="00F301BF"/>
    <w:rsid w:val="00F31574"/>
    <w:rsid w:val="00F32EA9"/>
    <w:rsid w:val="00F33C7B"/>
    <w:rsid w:val="00F37238"/>
    <w:rsid w:val="00F402DE"/>
    <w:rsid w:val="00F408DD"/>
    <w:rsid w:val="00F41BA5"/>
    <w:rsid w:val="00F455FE"/>
    <w:rsid w:val="00F503C1"/>
    <w:rsid w:val="00F505A1"/>
    <w:rsid w:val="00F50A04"/>
    <w:rsid w:val="00F52E9C"/>
    <w:rsid w:val="00F53670"/>
    <w:rsid w:val="00F56FC3"/>
    <w:rsid w:val="00F60875"/>
    <w:rsid w:val="00F60ACD"/>
    <w:rsid w:val="00F6247B"/>
    <w:rsid w:val="00F652C5"/>
    <w:rsid w:val="00F65E9B"/>
    <w:rsid w:val="00F6627B"/>
    <w:rsid w:val="00F67634"/>
    <w:rsid w:val="00F7561F"/>
    <w:rsid w:val="00F75F2E"/>
    <w:rsid w:val="00F763F2"/>
    <w:rsid w:val="00F76A53"/>
    <w:rsid w:val="00F77B32"/>
    <w:rsid w:val="00F825D2"/>
    <w:rsid w:val="00F849B6"/>
    <w:rsid w:val="00F87B18"/>
    <w:rsid w:val="00F90CF3"/>
    <w:rsid w:val="00F92372"/>
    <w:rsid w:val="00F92E49"/>
    <w:rsid w:val="00F936E2"/>
    <w:rsid w:val="00F94972"/>
    <w:rsid w:val="00F96F9E"/>
    <w:rsid w:val="00F97294"/>
    <w:rsid w:val="00F97E7F"/>
    <w:rsid w:val="00FA047E"/>
    <w:rsid w:val="00FA0909"/>
    <w:rsid w:val="00FA0E98"/>
    <w:rsid w:val="00FA0FAC"/>
    <w:rsid w:val="00FA22C7"/>
    <w:rsid w:val="00FA24CD"/>
    <w:rsid w:val="00FA29B0"/>
    <w:rsid w:val="00FA3D98"/>
    <w:rsid w:val="00FB0DC4"/>
    <w:rsid w:val="00FB4266"/>
    <w:rsid w:val="00FB440F"/>
    <w:rsid w:val="00FB4F62"/>
    <w:rsid w:val="00FB4F80"/>
    <w:rsid w:val="00FC0BF0"/>
    <w:rsid w:val="00FC43C3"/>
    <w:rsid w:val="00FC5524"/>
    <w:rsid w:val="00FC5C72"/>
    <w:rsid w:val="00FC7892"/>
    <w:rsid w:val="00FD00A1"/>
    <w:rsid w:val="00FD37E4"/>
    <w:rsid w:val="00FD41E0"/>
    <w:rsid w:val="00FE22B5"/>
    <w:rsid w:val="00FE33B3"/>
    <w:rsid w:val="00FE36CE"/>
    <w:rsid w:val="00FE37C9"/>
    <w:rsid w:val="00FE4B47"/>
    <w:rsid w:val="00FE6134"/>
    <w:rsid w:val="00FF0AB8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1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andardWeb">
    <w:name w:val="Normal (Web)"/>
    <w:basedOn w:val="Standard"/>
    <w:uiPriority w:val="99"/>
    <w:rsid w:val="00325236"/>
    <w:rPr>
      <w:lang w:val="de-DE" w:eastAsia="de-DE"/>
    </w:rPr>
  </w:style>
  <w:style w:type="character" w:customStyle="1" w:styleId="xapple-converted-space">
    <w:name w:val="x_apple-converted-space"/>
    <w:rsid w:val="00963B20"/>
  </w:style>
  <w:style w:type="character" w:customStyle="1" w:styleId="FuzeileZchn">
    <w:name w:val="Fußzeile Zchn"/>
    <w:link w:val="Fuzeile"/>
    <w:uiPriority w:val="99"/>
    <w:rsid w:val="005F3F7E"/>
    <w:rPr>
      <w:sz w:val="24"/>
      <w:szCs w:val="24"/>
    </w:rPr>
  </w:style>
  <w:style w:type="character" w:styleId="Kommentarzeichen">
    <w:name w:val="annotation reference"/>
    <w:rsid w:val="000A133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A13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A1339"/>
  </w:style>
  <w:style w:type="paragraph" w:styleId="Kommentarthema">
    <w:name w:val="annotation subject"/>
    <w:basedOn w:val="Kommentartext"/>
    <w:next w:val="Kommentartext"/>
    <w:link w:val="KommentarthemaZchn"/>
    <w:rsid w:val="000A1339"/>
    <w:rPr>
      <w:b/>
      <w:bCs/>
    </w:rPr>
  </w:style>
  <w:style w:type="character" w:customStyle="1" w:styleId="KommentarthemaZchn">
    <w:name w:val="Kommentarthema Zchn"/>
    <w:link w:val="Kommentarthema"/>
    <w:rsid w:val="000A1339"/>
    <w:rPr>
      <w:b/>
      <w:bCs/>
    </w:rPr>
  </w:style>
  <w:style w:type="character" w:customStyle="1" w:styleId="KopfzeileZchn">
    <w:name w:val="Kopfzeile Zchn"/>
    <w:link w:val="Kopfzeile"/>
    <w:rsid w:val="00F52E9C"/>
    <w:rPr>
      <w:rFonts w:ascii="Baskerville BE Regular" w:eastAsia="Times" w:hAnsi="Baskerville BE Regular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D41BA2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CD9A"/>
                <w:bottom w:val="none" w:sz="0" w:space="0" w:color="auto"/>
                <w:right w:val="none" w:sz="0" w:space="0" w:color="auto"/>
              </w:divBdr>
              <w:divsChild>
                <w:div w:id="766921912">
                  <w:marLeft w:val="45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733E-87C2-42DC-8E44-AE04216C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1980</Characters>
  <Application>Microsoft Office Word</Application>
  <DocSecurity>2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2012-03-16T11:13:00Z</cp:lastPrinted>
  <dcterms:created xsi:type="dcterms:W3CDTF">2022-06-23T07:23:00Z</dcterms:created>
  <dcterms:modified xsi:type="dcterms:W3CDTF">2022-06-23T11:38:00Z</dcterms:modified>
</cp:coreProperties>
</file>