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CD86" w14:textId="2CE5424B" w:rsidR="00E6161B" w:rsidRPr="00E6161B" w:rsidRDefault="0004391E" w:rsidP="006D6BE3">
      <w:pPr>
        <w:pStyle w:val="Untertitel"/>
        <w:rPr>
          <w:rFonts w:ascii="Times New Roman" w:hAnsi="Times New Roman"/>
          <w:lang w:eastAsia="de-AT"/>
        </w:rPr>
      </w:pPr>
      <w:r>
        <w:rPr>
          <w:rFonts w:ascii="Wingdings" w:hAnsi="Wingdings"/>
          <w:noProof/>
          <w:lang w:eastAsia="de-AT"/>
        </w:rPr>
        <w:drawing>
          <wp:anchor distT="0" distB="0" distL="114300" distR="114300" simplePos="0" relativeHeight="251656704" behindDoc="0" locked="0" layoutInCell="1" allowOverlap="1" wp14:anchorId="1F6E6C9E" wp14:editId="114B4F1D">
            <wp:simplePos x="0" y="0"/>
            <wp:positionH relativeFrom="column">
              <wp:posOffset>2755900</wp:posOffset>
            </wp:positionH>
            <wp:positionV relativeFrom="paragraph">
              <wp:posOffset>48895</wp:posOffset>
            </wp:positionV>
            <wp:extent cx="2332990" cy="33464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990" cy="3346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1B666230" wp14:editId="00A164F4">
            <wp:simplePos x="0" y="0"/>
            <wp:positionH relativeFrom="column">
              <wp:posOffset>5157470</wp:posOffset>
            </wp:positionH>
            <wp:positionV relativeFrom="paragraph">
              <wp:posOffset>-397510</wp:posOffset>
            </wp:positionV>
            <wp:extent cx="1245600" cy="1198800"/>
            <wp:effectExtent l="0" t="0" r="0" b="1905"/>
            <wp:wrapNone/>
            <wp:docPr id="5"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5600" cy="1198800"/>
                    </a:xfrm>
                    <a:prstGeom prst="rect">
                      <a:avLst/>
                    </a:prstGeom>
                    <a:noFill/>
                  </pic:spPr>
                </pic:pic>
              </a:graphicData>
            </a:graphic>
            <wp14:sizeRelH relativeFrom="page">
              <wp14:pctWidth>0</wp14:pctWidth>
            </wp14:sizeRelH>
            <wp14:sizeRelV relativeFrom="page">
              <wp14:pctHeight>0</wp14:pctHeight>
            </wp14:sizeRelV>
          </wp:anchor>
        </w:drawing>
      </w:r>
      <w:r w:rsidR="009504AB">
        <w:rPr>
          <w:rFonts w:ascii="Times New Roman" w:hAnsi="Times New Roman"/>
          <w:noProof/>
          <w:lang w:eastAsia="de-AT"/>
        </w:rPr>
        <mc:AlternateContent>
          <mc:Choice Requires="wps">
            <w:drawing>
              <wp:anchor distT="0" distB="0" distL="114300" distR="114300" simplePos="0" relativeHeight="251655680" behindDoc="0" locked="0" layoutInCell="1" allowOverlap="1" wp14:anchorId="41D18F2C" wp14:editId="570CA3B8">
                <wp:simplePos x="0" y="0"/>
                <wp:positionH relativeFrom="column">
                  <wp:posOffset>-87630</wp:posOffset>
                </wp:positionH>
                <wp:positionV relativeFrom="paragraph">
                  <wp:posOffset>21590</wp:posOffset>
                </wp:positionV>
                <wp:extent cx="2585720" cy="4953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9F17B"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18F2C" id="_x0000_t202" coordsize="21600,21600" o:spt="202" path="m,l,21600r21600,l21600,xe">
                <v:stroke joinstyle="miter"/>
                <v:path gradientshapeok="t" o:connecttype="rect"/>
              </v:shapetype>
              <v:shape id="Textfeld 2" o:spid="_x0000_s1026" type="#_x0000_t202" style="position:absolute;left:0;text-align:left;margin-left:-6.9pt;margin-top:1.7pt;width:203.6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" filled="f" stroked="f">
                <v:textbox>
                  <w:txbxContent>
                    <w:p w14:paraId="1109F17B"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v:textbox>
              </v:shape>
            </w:pict>
          </mc:Fallback>
        </mc:AlternateContent>
      </w:r>
    </w:p>
    <w:p w14:paraId="26104EF2" w14:textId="77777777" w:rsidR="00E6161B" w:rsidRPr="00E6161B" w:rsidRDefault="00E6161B" w:rsidP="00E6161B">
      <w:pPr>
        <w:spacing w:after="0" w:line="240" w:lineRule="auto"/>
        <w:rPr>
          <w:rFonts w:ascii="Times New Roman" w:eastAsia="Times New Roman" w:hAnsi="Times New Roman"/>
          <w:sz w:val="24"/>
          <w:szCs w:val="24"/>
          <w:lang w:eastAsia="de-AT"/>
        </w:rPr>
      </w:pPr>
    </w:p>
    <w:p w14:paraId="78119E17" w14:textId="0799C6A1" w:rsidR="00CD26F9" w:rsidRDefault="00CD26F9" w:rsidP="00E6161B">
      <w:pPr>
        <w:spacing w:after="0" w:line="220" w:lineRule="atLeast"/>
        <w:ind w:right="-288"/>
        <w:rPr>
          <w:rFonts w:ascii="Wingdings" w:eastAsia="Times New Roman" w:hAnsi="Wingdings"/>
          <w:sz w:val="24"/>
          <w:szCs w:val="24"/>
          <w:lang w:eastAsia="de-AT"/>
        </w:rPr>
      </w:pPr>
    </w:p>
    <w:p w14:paraId="3165B890" w14:textId="77777777" w:rsidR="00255811" w:rsidRDefault="00255811" w:rsidP="00E6161B">
      <w:pPr>
        <w:spacing w:after="0" w:line="220" w:lineRule="atLeast"/>
        <w:ind w:right="-288"/>
        <w:rPr>
          <w:rFonts w:ascii="Wingdings" w:eastAsia="Times New Roman" w:hAnsi="Wingdings"/>
          <w:sz w:val="24"/>
          <w:szCs w:val="24"/>
          <w:lang w:eastAsia="de-AT"/>
        </w:rPr>
      </w:pPr>
    </w:p>
    <w:p w14:paraId="3A3766B1" w14:textId="50293A3C" w:rsidR="009D454E" w:rsidRPr="00443486" w:rsidRDefault="009D454E" w:rsidP="009D454E">
      <w:pPr>
        <w:spacing w:after="0" w:line="220" w:lineRule="atLeast"/>
        <w:ind w:right="-288"/>
        <w:rPr>
          <w:rFonts w:ascii="Times New Roman" w:eastAsia="Times New Roman" w:hAnsi="Times New Roman"/>
          <w:b/>
          <w:bCs/>
          <w:i/>
          <w:iCs/>
          <w:sz w:val="24"/>
          <w:szCs w:val="24"/>
          <w:u w:val="single"/>
          <w:lang w:val="de-DE" w:eastAsia="de-DE"/>
        </w:rPr>
      </w:pPr>
      <w:bookmarkStart w:id="0" w:name="_Hlk524425531"/>
      <w:r w:rsidRPr="00443486">
        <w:rPr>
          <w:rFonts w:ascii="Wingdings" w:eastAsia="Times New Roman" w:hAnsi="Wingdings"/>
          <w:sz w:val="24"/>
          <w:szCs w:val="24"/>
          <w:lang w:eastAsia="de-AT"/>
        </w:rPr>
        <w:t></w:t>
      </w:r>
      <w:r w:rsidRPr="00443486">
        <w:rPr>
          <w:rFonts w:ascii="Times New Roman" w:eastAsia="Times New Roman" w:hAnsi="Times New Roman"/>
          <w:b/>
          <w:bCs/>
          <w:i/>
          <w:iCs/>
          <w:sz w:val="24"/>
          <w:szCs w:val="24"/>
          <w:lang w:val="de-DE" w:eastAsia="de-DE"/>
        </w:rPr>
        <w:t xml:space="preserve"> </w:t>
      </w:r>
      <w:r w:rsidRPr="00443486">
        <w:rPr>
          <w:rFonts w:ascii="Times New Roman" w:eastAsia="Times New Roman" w:hAnsi="Times New Roman"/>
          <w:b/>
          <w:bCs/>
          <w:i/>
          <w:iCs/>
          <w:sz w:val="24"/>
          <w:szCs w:val="24"/>
          <w:u w:val="single"/>
          <w:lang w:val="de-DE" w:eastAsia="de-DE"/>
        </w:rPr>
        <w:t>„</w:t>
      </w:r>
      <w:r w:rsidR="006818D5">
        <w:rPr>
          <w:rFonts w:ascii="Times New Roman" w:eastAsia="Times New Roman" w:hAnsi="Times New Roman"/>
          <w:b/>
          <w:bCs/>
          <w:i/>
          <w:iCs/>
          <w:sz w:val="24"/>
          <w:szCs w:val="24"/>
          <w:u w:val="single"/>
          <w:lang w:val="de-DE" w:eastAsia="de-DE"/>
        </w:rPr>
        <w:t xml:space="preserve">Wirtshausführer </w:t>
      </w:r>
      <w:r w:rsidRPr="00443486">
        <w:rPr>
          <w:rFonts w:ascii="Times New Roman" w:eastAsia="Times New Roman" w:hAnsi="Times New Roman"/>
          <w:b/>
          <w:bCs/>
          <w:i/>
          <w:iCs/>
          <w:sz w:val="24"/>
          <w:szCs w:val="24"/>
          <w:u w:val="single"/>
          <w:lang w:val="de-DE" w:eastAsia="de-DE"/>
        </w:rPr>
        <w:t>Bierwirt</w:t>
      </w:r>
      <w:r w:rsidR="003045BB">
        <w:rPr>
          <w:rFonts w:ascii="Times New Roman" w:eastAsia="Times New Roman" w:hAnsi="Times New Roman"/>
          <w:b/>
          <w:bCs/>
          <w:i/>
          <w:iCs/>
          <w:sz w:val="24"/>
          <w:szCs w:val="24"/>
          <w:u w:val="single"/>
          <w:lang w:val="de-DE" w:eastAsia="de-DE"/>
        </w:rPr>
        <w:t>e</w:t>
      </w:r>
      <w:r w:rsidRPr="00443486">
        <w:rPr>
          <w:rFonts w:ascii="Times New Roman" w:eastAsia="Times New Roman" w:hAnsi="Times New Roman"/>
          <w:b/>
          <w:bCs/>
          <w:i/>
          <w:iCs/>
          <w:sz w:val="24"/>
          <w:szCs w:val="24"/>
          <w:u w:val="single"/>
          <w:lang w:val="de-DE" w:eastAsia="de-DE"/>
        </w:rPr>
        <w:t xml:space="preserve"> des Jahres“</w:t>
      </w:r>
      <w:r>
        <w:rPr>
          <w:rFonts w:ascii="Times New Roman" w:eastAsia="Times New Roman" w:hAnsi="Times New Roman"/>
          <w:b/>
          <w:bCs/>
          <w:i/>
          <w:iCs/>
          <w:sz w:val="24"/>
          <w:szCs w:val="24"/>
          <w:u w:val="single"/>
          <w:lang w:val="de-DE" w:eastAsia="de-DE"/>
        </w:rPr>
        <w:t xml:space="preserve"> heuer zum </w:t>
      </w:r>
      <w:r w:rsidR="001B47A6">
        <w:rPr>
          <w:rFonts w:ascii="Times New Roman" w:eastAsia="Times New Roman" w:hAnsi="Times New Roman"/>
          <w:b/>
          <w:bCs/>
          <w:i/>
          <w:iCs/>
          <w:sz w:val="24"/>
          <w:szCs w:val="24"/>
          <w:u w:val="single"/>
          <w:lang w:val="de-DE" w:eastAsia="de-DE"/>
        </w:rPr>
        <w:t>2</w:t>
      </w:r>
      <w:r w:rsidR="003735AF">
        <w:rPr>
          <w:rFonts w:ascii="Times New Roman" w:eastAsia="Times New Roman" w:hAnsi="Times New Roman"/>
          <w:b/>
          <w:bCs/>
          <w:i/>
          <w:iCs/>
          <w:sz w:val="24"/>
          <w:szCs w:val="24"/>
          <w:u w:val="single"/>
          <w:lang w:val="de-DE" w:eastAsia="de-DE"/>
        </w:rPr>
        <w:t>2</w:t>
      </w:r>
      <w:r>
        <w:rPr>
          <w:rFonts w:ascii="Times New Roman" w:eastAsia="Times New Roman" w:hAnsi="Times New Roman"/>
          <w:b/>
          <w:bCs/>
          <w:i/>
          <w:iCs/>
          <w:sz w:val="24"/>
          <w:szCs w:val="24"/>
          <w:u w:val="single"/>
          <w:lang w:val="de-DE" w:eastAsia="de-DE"/>
        </w:rPr>
        <w:t>. Mal gekürt</w:t>
      </w:r>
    </w:p>
    <w:bookmarkEnd w:id="0"/>
    <w:p w14:paraId="7A6B643F" w14:textId="77777777" w:rsidR="00E6161B" w:rsidRPr="00E6161B" w:rsidRDefault="00E6161B" w:rsidP="00E6161B">
      <w:pPr>
        <w:spacing w:after="0" w:line="220" w:lineRule="atLeast"/>
        <w:ind w:right="-288"/>
        <w:rPr>
          <w:rFonts w:ascii="Times New Roman" w:eastAsia="Times New Roman" w:hAnsi="Times New Roman"/>
          <w:b/>
          <w:bCs/>
          <w:i/>
          <w:iCs/>
          <w:sz w:val="24"/>
          <w:szCs w:val="24"/>
          <w:u w:val="single"/>
          <w:lang w:val="de-DE" w:eastAsia="de-DE"/>
        </w:rPr>
      </w:pPr>
      <w:r w:rsidRPr="00253C38">
        <w:rPr>
          <w:rFonts w:ascii="Wingdings" w:eastAsia="Times New Roman" w:hAnsi="Wingdings"/>
          <w:sz w:val="24"/>
          <w:szCs w:val="24"/>
          <w:lang w:eastAsia="de-AT"/>
        </w:rPr>
        <w:t></w:t>
      </w:r>
      <w:r w:rsidRPr="00253C38">
        <w:rPr>
          <w:rFonts w:ascii="Times New Roman" w:eastAsia="Times New Roman" w:hAnsi="Times New Roman"/>
          <w:b/>
          <w:bCs/>
          <w:i/>
          <w:iCs/>
          <w:sz w:val="24"/>
          <w:szCs w:val="24"/>
          <w:lang w:val="de-DE" w:eastAsia="de-DE"/>
        </w:rPr>
        <w:t xml:space="preserve"> </w:t>
      </w:r>
      <w:r w:rsidRPr="00E6161B">
        <w:rPr>
          <w:rFonts w:ascii="Times New Roman" w:eastAsia="Times New Roman" w:hAnsi="Times New Roman"/>
          <w:b/>
          <w:bCs/>
          <w:i/>
          <w:iCs/>
          <w:sz w:val="24"/>
          <w:szCs w:val="24"/>
          <w:u w:val="single"/>
          <w:lang w:val="de-DE" w:eastAsia="de-DE"/>
        </w:rPr>
        <w:t>Engagement für Erhalt der österreichischen</w:t>
      </w:r>
      <w:r w:rsidR="00253C38">
        <w:rPr>
          <w:rFonts w:ascii="Times New Roman" w:eastAsia="Times New Roman" w:hAnsi="Times New Roman"/>
          <w:b/>
          <w:bCs/>
          <w:i/>
          <w:iCs/>
          <w:sz w:val="24"/>
          <w:szCs w:val="24"/>
          <w:u w:val="single"/>
          <w:lang w:val="de-DE" w:eastAsia="de-DE"/>
        </w:rPr>
        <w:t xml:space="preserve"> </w:t>
      </w:r>
      <w:r w:rsidRPr="00E6161B">
        <w:rPr>
          <w:rFonts w:ascii="Times New Roman" w:eastAsia="Times New Roman" w:hAnsi="Times New Roman"/>
          <w:b/>
          <w:bCs/>
          <w:i/>
          <w:iCs/>
          <w:sz w:val="24"/>
          <w:szCs w:val="24"/>
          <w:u w:val="single"/>
          <w:lang w:val="de-DE" w:eastAsia="de-DE"/>
        </w:rPr>
        <w:t xml:space="preserve">Bierkultur </w:t>
      </w:r>
      <w:r w:rsidR="00A624AD">
        <w:rPr>
          <w:rFonts w:ascii="Times New Roman" w:eastAsia="Times New Roman" w:hAnsi="Times New Roman"/>
          <w:b/>
          <w:bCs/>
          <w:i/>
          <w:iCs/>
          <w:sz w:val="24"/>
          <w:szCs w:val="24"/>
          <w:u w:val="single"/>
          <w:lang w:val="de-DE" w:eastAsia="de-DE"/>
        </w:rPr>
        <w:t>ausgezeichnet</w:t>
      </w:r>
    </w:p>
    <w:p w14:paraId="07940ED6" w14:textId="36356F38" w:rsidR="00EE3004" w:rsidRDefault="0056324C" w:rsidP="00CD26F9">
      <w:pPr>
        <w:spacing w:after="0" w:line="220" w:lineRule="atLeast"/>
        <w:ind w:right="-288"/>
        <w:rPr>
          <w:rFonts w:ascii="Times New Roman" w:eastAsia="Times New Roman" w:hAnsi="Times New Roman"/>
          <w:b/>
          <w:bCs/>
          <w:i/>
          <w:iCs/>
          <w:sz w:val="24"/>
          <w:szCs w:val="24"/>
          <w:u w:val="single"/>
          <w:lang w:val="de-DE" w:eastAsia="de-DE"/>
        </w:rPr>
      </w:pPr>
      <w:r w:rsidRPr="0021218B">
        <w:rPr>
          <w:rFonts w:ascii="Wingdings" w:eastAsia="Times New Roman" w:hAnsi="Wingdings"/>
          <w:sz w:val="24"/>
          <w:szCs w:val="24"/>
          <w:lang w:eastAsia="de-AT"/>
        </w:rPr>
        <w:t></w:t>
      </w:r>
      <w:r w:rsidRPr="0021218B">
        <w:rPr>
          <w:rFonts w:ascii="Times New Roman" w:eastAsia="Times New Roman" w:hAnsi="Times New Roman"/>
          <w:b/>
          <w:bCs/>
          <w:i/>
          <w:iCs/>
          <w:sz w:val="24"/>
          <w:szCs w:val="24"/>
          <w:lang w:val="de-DE" w:eastAsia="de-DE"/>
        </w:rPr>
        <w:t xml:space="preserve"> </w:t>
      </w:r>
      <w:r w:rsidR="00956877" w:rsidRPr="0021218B">
        <w:rPr>
          <w:rFonts w:ascii="Times New Roman" w:eastAsia="Times New Roman" w:hAnsi="Times New Roman"/>
          <w:b/>
          <w:bCs/>
          <w:i/>
          <w:iCs/>
          <w:sz w:val="24"/>
          <w:szCs w:val="24"/>
          <w:u w:val="single"/>
          <w:lang w:val="de-DE" w:eastAsia="de-DE"/>
        </w:rPr>
        <w:t>Salzburgs „Bierwirt</w:t>
      </w:r>
      <w:r w:rsidR="0021218B">
        <w:rPr>
          <w:rFonts w:ascii="Times New Roman" w:eastAsia="Times New Roman" w:hAnsi="Times New Roman"/>
          <w:b/>
          <w:bCs/>
          <w:i/>
          <w:iCs/>
          <w:sz w:val="24"/>
          <w:szCs w:val="24"/>
          <w:u w:val="single"/>
          <w:lang w:val="de-DE" w:eastAsia="de-DE"/>
        </w:rPr>
        <w:t xml:space="preserve"> des Jahres 20</w:t>
      </w:r>
      <w:r w:rsidR="00766C0A">
        <w:rPr>
          <w:rFonts w:ascii="Times New Roman" w:eastAsia="Times New Roman" w:hAnsi="Times New Roman"/>
          <w:b/>
          <w:bCs/>
          <w:i/>
          <w:iCs/>
          <w:sz w:val="24"/>
          <w:szCs w:val="24"/>
          <w:u w:val="single"/>
          <w:lang w:val="de-DE" w:eastAsia="de-DE"/>
        </w:rPr>
        <w:t>2</w:t>
      </w:r>
      <w:r w:rsidR="003856F3">
        <w:rPr>
          <w:rFonts w:ascii="Times New Roman" w:eastAsia="Times New Roman" w:hAnsi="Times New Roman"/>
          <w:b/>
          <w:bCs/>
          <w:i/>
          <w:iCs/>
          <w:sz w:val="24"/>
          <w:szCs w:val="24"/>
          <w:u w:val="single"/>
          <w:lang w:val="de-DE" w:eastAsia="de-DE"/>
        </w:rPr>
        <w:t>3</w:t>
      </w:r>
      <w:r w:rsidR="0021218B">
        <w:rPr>
          <w:rFonts w:ascii="Times New Roman" w:eastAsia="Times New Roman" w:hAnsi="Times New Roman"/>
          <w:b/>
          <w:bCs/>
          <w:i/>
          <w:iCs/>
          <w:sz w:val="24"/>
          <w:szCs w:val="24"/>
          <w:u w:val="single"/>
          <w:lang w:val="de-DE" w:eastAsia="de-DE"/>
        </w:rPr>
        <w:t xml:space="preserve">“ </w:t>
      </w:r>
      <w:r w:rsidR="0021218B" w:rsidRPr="003735AF">
        <w:rPr>
          <w:rFonts w:ascii="Times New Roman" w:eastAsia="Times New Roman" w:hAnsi="Times New Roman"/>
          <w:b/>
          <w:bCs/>
          <w:i/>
          <w:iCs/>
          <w:sz w:val="24"/>
          <w:szCs w:val="24"/>
          <w:u w:val="single"/>
          <w:lang w:val="de-DE" w:eastAsia="de-DE"/>
        </w:rPr>
        <w:t>heiß</w:t>
      </w:r>
      <w:r w:rsidR="00912616">
        <w:rPr>
          <w:rFonts w:ascii="Times New Roman" w:eastAsia="Times New Roman" w:hAnsi="Times New Roman"/>
          <w:b/>
          <w:bCs/>
          <w:i/>
          <w:iCs/>
          <w:sz w:val="24"/>
          <w:szCs w:val="24"/>
          <w:u w:val="single"/>
          <w:lang w:val="de-DE" w:eastAsia="de-DE"/>
        </w:rPr>
        <w:t>t</w:t>
      </w:r>
      <w:r w:rsidR="003735AF">
        <w:rPr>
          <w:rFonts w:ascii="Times New Roman" w:eastAsia="Times New Roman" w:hAnsi="Times New Roman"/>
          <w:b/>
          <w:bCs/>
          <w:i/>
          <w:iCs/>
          <w:sz w:val="24"/>
          <w:szCs w:val="24"/>
          <w:u w:val="single"/>
          <w:lang w:val="de-DE" w:eastAsia="de-DE"/>
        </w:rPr>
        <w:t xml:space="preserve"> Ulrich </w:t>
      </w:r>
      <w:proofErr w:type="spellStart"/>
      <w:r w:rsidR="003735AF">
        <w:rPr>
          <w:rFonts w:ascii="Times New Roman" w:eastAsia="Times New Roman" w:hAnsi="Times New Roman"/>
          <w:b/>
          <w:bCs/>
          <w:i/>
          <w:iCs/>
          <w:sz w:val="24"/>
          <w:szCs w:val="24"/>
          <w:u w:val="single"/>
          <w:lang w:val="de-DE" w:eastAsia="de-DE"/>
        </w:rPr>
        <w:t>Lankmayr</w:t>
      </w:r>
      <w:proofErr w:type="spellEnd"/>
    </w:p>
    <w:p w14:paraId="3AF8892B" w14:textId="77777777" w:rsidR="0004391E" w:rsidRPr="006818D5" w:rsidRDefault="0004391E" w:rsidP="00CD26F9">
      <w:pPr>
        <w:spacing w:after="0" w:line="220" w:lineRule="atLeast"/>
        <w:ind w:right="-288"/>
        <w:rPr>
          <w:rFonts w:ascii="Times New Roman" w:eastAsia="Times" w:hAnsi="Times New Roman"/>
          <w:sz w:val="24"/>
          <w:szCs w:val="24"/>
          <w:lang w:val="de-DE" w:eastAsia="de-DE"/>
        </w:rPr>
      </w:pPr>
    </w:p>
    <w:p w14:paraId="0A043D64" w14:textId="77777777" w:rsidR="00CD26F9" w:rsidRPr="00E6161B" w:rsidRDefault="00CD26F9" w:rsidP="00E6161B">
      <w:pPr>
        <w:spacing w:after="0" w:line="240" w:lineRule="auto"/>
        <w:rPr>
          <w:rFonts w:ascii="Times New Roman" w:eastAsia="Times New Roman" w:hAnsi="Times New Roman"/>
          <w:sz w:val="24"/>
          <w:szCs w:val="24"/>
          <w:highlight w:val="red"/>
          <w:lang w:val="de-DE" w:eastAsia="de-DE"/>
        </w:rPr>
      </w:pPr>
    </w:p>
    <w:p w14:paraId="3C0BA2BF" w14:textId="7105122D" w:rsidR="001B47A6" w:rsidRPr="00C721CA" w:rsidRDefault="00DB1018" w:rsidP="00C721CA">
      <w:pPr>
        <w:spacing w:after="0" w:line="240" w:lineRule="auto"/>
        <w:jc w:val="center"/>
        <w:rPr>
          <w:rFonts w:ascii="Times New Roman" w:eastAsia="Times New Roman" w:hAnsi="Times New Roman"/>
          <w:b/>
          <w:sz w:val="44"/>
          <w:szCs w:val="44"/>
          <w:lang w:eastAsia="de-AT"/>
        </w:rPr>
      </w:pPr>
      <w:r>
        <w:rPr>
          <w:rFonts w:ascii="Times New Roman" w:eastAsia="Times New Roman" w:hAnsi="Times New Roman"/>
          <w:b/>
          <w:sz w:val="44"/>
          <w:szCs w:val="44"/>
          <w:lang w:eastAsia="de-AT"/>
        </w:rPr>
        <w:t>„</w:t>
      </w:r>
      <w:r w:rsidR="00712662" w:rsidRPr="00C721CA">
        <w:rPr>
          <w:rFonts w:ascii="Times New Roman" w:eastAsia="Times New Roman" w:hAnsi="Times New Roman"/>
          <w:b/>
          <w:sz w:val="44"/>
          <w:szCs w:val="44"/>
          <w:lang w:eastAsia="de-AT"/>
        </w:rPr>
        <w:t>Gasthof</w:t>
      </w:r>
      <w:r w:rsidR="003735AF">
        <w:rPr>
          <w:rFonts w:ascii="Times New Roman" w:eastAsia="Times New Roman" w:hAnsi="Times New Roman"/>
          <w:b/>
          <w:sz w:val="44"/>
          <w:szCs w:val="44"/>
          <w:lang w:eastAsia="de-AT"/>
        </w:rPr>
        <w:t xml:space="preserve"> </w:t>
      </w:r>
      <w:proofErr w:type="spellStart"/>
      <w:r w:rsidR="003735AF">
        <w:rPr>
          <w:rFonts w:ascii="Times New Roman" w:eastAsia="Times New Roman" w:hAnsi="Times New Roman"/>
          <w:b/>
          <w:sz w:val="44"/>
          <w:szCs w:val="44"/>
          <w:lang w:eastAsia="de-AT"/>
        </w:rPr>
        <w:t>Kamml</w:t>
      </w:r>
      <w:proofErr w:type="spellEnd"/>
      <w:r>
        <w:rPr>
          <w:rFonts w:ascii="Times New Roman" w:eastAsia="Times New Roman" w:hAnsi="Times New Roman"/>
          <w:b/>
          <w:sz w:val="44"/>
          <w:szCs w:val="44"/>
          <w:lang w:eastAsia="de-AT"/>
        </w:rPr>
        <w:t>“</w:t>
      </w:r>
      <w:r w:rsidR="0028534B" w:rsidRPr="00C721CA">
        <w:rPr>
          <w:rFonts w:ascii="Times New Roman" w:eastAsia="Times New Roman" w:hAnsi="Times New Roman"/>
          <w:b/>
          <w:sz w:val="44"/>
          <w:szCs w:val="44"/>
          <w:lang w:eastAsia="de-AT"/>
        </w:rPr>
        <w:t xml:space="preserve"> </w:t>
      </w:r>
      <w:r w:rsidR="001B47A6" w:rsidRPr="00C721CA">
        <w:rPr>
          <w:rFonts w:ascii="Times New Roman" w:eastAsia="Times New Roman" w:hAnsi="Times New Roman"/>
          <w:b/>
          <w:sz w:val="44"/>
          <w:szCs w:val="44"/>
          <w:lang w:eastAsia="de-AT"/>
        </w:rPr>
        <w:t>in</w:t>
      </w:r>
      <w:r w:rsidR="00712662" w:rsidRPr="00C721CA">
        <w:rPr>
          <w:rFonts w:ascii="Times New Roman" w:eastAsia="Times New Roman" w:hAnsi="Times New Roman"/>
          <w:b/>
          <w:sz w:val="44"/>
          <w:szCs w:val="44"/>
          <w:lang w:eastAsia="de-AT"/>
        </w:rPr>
        <w:t xml:space="preserve"> </w:t>
      </w:r>
      <w:r w:rsidR="003735AF">
        <w:rPr>
          <w:rFonts w:ascii="Times New Roman" w:eastAsia="Times New Roman" w:hAnsi="Times New Roman"/>
          <w:b/>
          <w:sz w:val="44"/>
          <w:szCs w:val="44"/>
          <w:lang w:eastAsia="de-AT"/>
        </w:rPr>
        <w:t>Wals-Siezenheim</w:t>
      </w:r>
    </w:p>
    <w:p w14:paraId="4A097D2A" w14:textId="158E2ED4" w:rsidR="0028534B" w:rsidRPr="00C721CA" w:rsidRDefault="0028534B" w:rsidP="00C721CA">
      <w:pPr>
        <w:spacing w:after="0" w:line="240" w:lineRule="auto"/>
        <w:jc w:val="center"/>
        <w:rPr>
          <w:rFonts w:ascii="Times New Roman" w:eastAsia="Times New Roman" w:hAnsi="Times New Roman"/>
          <w:b/>
          <w:sz w:val="44"/>
          <w:szCs w:val="44"/>
          <w:lang w:eastAsia="de-AT"/>
        </w:rPr>
      </w:pPr>
      <w:r w:rsidRPr="00C721CA">
        <w:rPr>
          <w:rFonts w:ascii="Times New Roman" w:eastAsia="Times New Roman" w:hAnsi="Times New Roman"/>
          <w:b/>
          <w:sz w:val="44"/>
          <w:szCs w:val="44"/>
          <w:lang w:eastAsia="de-AT"/>
        </w:rPr>
        <w:t>ist Salzburger Bierwirt 202</w:t>
      </w:r>
      <w:r w:rsidR="001D5D42">
        <w:rPr>
          <w:rFonts w:ascii="Times New Roman" w:eastAsia="Times New Roman" w:hAnsi="Times New Roman"/>
          <w:b/>
          <w:sz w:val="44"/>
          <w:szCs w:val="44"/>
          <w:lang w:eastAsia="de-AT"/>
        </w:rPr>
        <w:t>3</w:t>
      </w:r>
    </w:p>
    <w:p w14:paraId="208B39FA" w14:textId="77777777" w:rsidR="006818D5" w:rsidRDefault="006818D5" w:rsidP="00292BC7">
      <w:pPr>
        <w:spacing w:after="0" w:line="240" w:lineRule="auto"/>
        <w:jc w:val="both"/>
        <w:rPr>
          <w:rFonts w:ascii="Times New Roman" w:eastAsia="Times" w:hAnsi="Times New Roman"/>
          <w:b/>
          <w:i/>
          <w:sz w:val="24"/>
          <w:szCs w:val="24"/>
          <w:lang w:val="de-DE" w:eastAsia="de-DE"/>
        </w:rPr>
      </w:pPr>
      <w:bookmarkStart w:id="1" w:name="_Hlk57024042"/>
      <w:bookmarkStart w:id="2" w:name="_Hlk57024146"/>
    </w:p>
    <w:p w14:paraId="6A264036" w14:textId="0A6094B4" w:rsidR="00CA6E8C" w:rsidRPr="00292BC7" w:rsidRDefault="003735AF" w:rsidP="00292BC7">
      <w:pPr>
        <w:spacing w:after="0" w:line="240" w:lineRule="auto"/>
        <w:jc w:val="both"/>
        <w:rPr>
          <w:rFonts w:ascii="Times New Roman" w:eastAsia="Times New Roman" w:hAnsi="Times New Roman"/>
          <w:b/>
          <w:sz w:val="40"/>
          <w:szCs w:val="36"/>
          <w:lang w:eastAsia="de-AT"/>
        </w:rPr>
      </w:pPr>
      <w:r>
        <w:rPr>
          <w:rFonts w:ascii="Times New Roman" w:eastAsia="Times" w:hAnsi="Times New Roman"/>
          <w:b/>
          <w:i/>
          <w:sz w:val="24"/>
          <w:szCs w:val="24"/>
          <w:lang w:val="de-DE" w:eastAsia="de-DE"/>
        </w:rPr>
        <w:t xml:space="preserve">Österreichs GastwirtInnen </w:t>
      </w:r>
      <w:r w:rsidR="00510DE5">
        <w:rPr>
          <w:rFonts w:ascii="Times New Roman" w:eastAsia="Times" w:hAnsi="Times New Roman"/>
          <w:b/>
          <w:i/>
          <w:sz w:val="24"/>
          <w:szCs w:val="24"/>
          <w:lang w:val="de-DE" w:eastAsia="de-DE"/>
        </w:rPr>
        <w:t xml:space="preserve">erleben seit </w:t>
      </w:r>
      <w:r>
        <w:rPr>
          <w:rFonts w:ascii="Times New Roman" w:eastAsia="Times" w:hAnsi="Times New Roman"/>
          <w:b/>
          <w:i/>
          <w:sz w:val="24"/>
          <w:szCs w:val="24"/>
          <w:lang w:val="de-DE" w:eastAsia="de-DE"/>
        </w:rPr>
        <w:t>drei Jahre</w:t>
      </w:r>
      <w:r w:rsidR="00510DE5">
        <w:rPr>
          <w:rFonts w:ascii="Times New Roman" w:eastAsia="Times" w:hAnsi="Times New Roman"/>
          <w:b/>
          <w:i/>
          <w:sz w:val="24"/>
          <w:szCs w:val="24"/>
          <w:lang w:val="de-DE" w:eastAsia="de-DE"/>
        </w:rPr>
        <w:t>n</w:t>
      </w:r>
      <w:r>
        <w:rPr>
          <w:rFonts w:ascii="Times New Roman" w:eastAsia="Times" w:hAnsi="Times New Roman"/>
          <w:b/>
          <w:i/>
          <w:sz w:val="24"/>
          <w:szCs w:val="24"/>
          <w:lang w:val="de-DE" w:eastAsia="de-DE"/>
        </w:rPr>
        <w:t xml:space="preserve"> äußerst </w:t>
      </w:r>
      <w:r w:rsidRPr="00510DE5">
        <w:rPr>
          <w:rFonts w:ascii="Times New Roman" w:eastAsia="Times" w:hAnsi="Times New Roman"/>
          <w:b/>
          <w:i/>
          <w:sz w:val="24"/>
          <w:szCs w:val="24"/>
          <w:lang w:val="de-DE" w:eastAsia="de-DE"/>
        </w:rPr>
        <w:t>bewegte</w:t>
      </w:r>
      <w:r w:rsidRPr="00D654F4">
        <w:rPr>
          <w:rFonts w:ascii="Times New Roman" w:eastAsia="Times" w:hAnsi="Times New Roman"/>
          <w:b/>
          <w:i/>
          <w:sz w:val="24"/>
          <w:szCs w:val="24"/>
          <w:lang w:val="de-DE" w:eastAsia="de-DE"/>
        </w:rPr>
        <w:t xml:space="preserve"> und herausfordernd</w:t>
      </w:r>
      <w:r>
        <w:rPr>
          <w:rFonts w:ascii="Times New Roman" w:eastAsia="Times" w:hAnsi="Times New Roman"/>
          <w:b/>
          <w:i/>
          <w:sz w:val="24"/>
          <w:szCs w:val="24"/>
          <w:lang w:val="de-DE" w:eastAsia="de-DE"/>
        </w:rPr>
        <w:t>e</w:t>
      </w:r>
      <w:r w:rsidRPr="00D654F4">
        <w:rPr>
          <w:rFonts w:ascii="Times New Roman" w:eastAsia="Times" w:hAnsi="Times New Roman"/>
          <w:b/>
          <w:i/>
          <w:sz w:val="24"/>
          <w:szCs w:val="24"/>
          <w:lang w:val="de-DE" w:eastAsia="de-DE"/>
        </w:rPr>
        <w:t xml:space="preserve"> Zeiten</w:t>
      </w:r>
      <w:r w:rsidR="0004391E">
        <w:rPr>
          <w:rFonts w:ascii="Times New Roman" w:eastAsia="Times" w:hAnsi="Times New Roman"/>
          <w:b/>
          <w:i/>
          <w:sz w:val="24"/>
          <w:szCs w:val="24"/>
          <w:lang w:val="de-DE" w:eastAsia="de-DE"/>
        </w:rPr>
        <w:t xml:space="preserve">. </w:t>
      </w:r>
      <w:r w:rsidRPr="00333349">
        <w:rPr>
          <w:rFonts w:ascii="Times New Roman" w:eastAsia="Times" w:hAnsi="Times New Roman"/>
          <w:b/>
          <w:i/>
          <w:sz w:val="24"/>
          <w:szCs w:val="24"/>
          <w:lang w:val="de-DE" w:eastAsia="de-DE"/>
        </w:rPr>
        <w:t xml:space="preserve">Mehr denn je gilt es daher, die „GastgeberInnen“ des Landes zu unterstützen und vor den Vorhang zu holen. </w:t>
      </w:r>
      <w:r w:rsidR="006818D5">
        <w:rPr>
          <w:rFonts w:ascii="Times New Roman" w:eastAsia="Times" w:hAnsi="Times New Roman"/>
          <w:b/>
          <w:i/>
          <w:sz w:val="24"/>
          <w:szCs w:val="24"/>
          <w:lang w:val="de-DE" w:eastAsia="de-DE"/>
        </w:rPr>
        <w:t>Und so wurde auch in diesem Jahr wieder</w:t>
      </w:r>
      <w:r w:rsidR="006818D5" w:rsidRPr="00053776">
        <w:rPr>
          <w:rFonts w:ascii="Times New Roman" w:eastAsia="Times" w:hAnsi="Times New Roman"/>
          <w:b/>
          <w:i/>
          <w:sz w:val="24"/>
          <w:szCs w:val="24"/>
          <w:lang w:val="de-DE" w:eastAsia="de-DE"/>
        </w:rPr>
        <w:t xml:space="preserve"> die Auszeichnung</w:t>
      </w:r>
      <w:r w:rsidR="006818D5">
        <w:rPr>
          <w:rFonts w:ascii="Times New Roman" w:eastAsia="Times" w:hAnsi="Times New Roman"/>
          <w:b/>
          <w:i/>
          <w:sz w:val="24"/>
          <w:szCs w:val="24"/>
          <w:lang w:val="de-DE" w:eastAsia="de-DE"/>
        </w:rPr>
        <w:t xml:space="preserve"> </w:t>
      </w:r>
      <w:r w:rsidR="006818D5" w:rsidRPr="00053776">
        <w:rPr>
          <w:rFonts w:ascii="Times New Roman" w:eastAsia="Times" w:hAnsi="Times New Roman"/>
          <w:b/>
          <w:i/>
          <w:sz w:val="24"/>
          <w:szCs w:val="24"/>
          <w:lang w:val="de-DE" w:eastAsia="de-DE"/>
        </w:rPr>
        <w:t>„</w:t>
      </w:r>
      <w:r w:rsidR="006818D5">
        <w:rPr>
          <w:rFonts w:ascii="Times New Roman" w:eastAsia="Times" w:hAnsi="Times New Roman"/>
          <w:b/>
          <w:i/>
          <w:sz w:val="24"/>
          <w:szCs w:val="24"/>
          <w:lang w:val="de-DE" w:eastAsia="de-DE"/>
        </w:rPr>
        <w:t xml:space="preserve">Wirtshausführer </w:t>
      </w:r>
      <w:r w:rsidR="006818D5" w:rsidRPr="00053776">
        <w:rPr>
          <w:rFonts w:ascii="Times New Roman" w:eastAsia="Times" w:hAnsi="Times New Roman"/>
          <w:b/>
          <w:i/>
          <w:sz w:val="24"/>
          <w:szCs w:val="24"/>
          <w:lang w:val="de-DE" w:eastAsia="de-DE"/>
        </w:rPr>
        <w:t>Bierwirt des Jahres</w:t>
      </w:r>
      <w:r w:rsidR="006818D5">
        <w:rPr>
          <w:rFonts w:ascii="Times New Roman" w:eastAsia="Times" w:hAnsi="Times New Roman"/>
          <w:b/>
          <w:i/>
          <w:sz w:val="24"/>
          <w:szCs w:val="24"/>
          <w:lang w:val="de-DE" w:eastAsia="de-DE"/>
        </w:rPr>
        <w:t xml:space="preserve">“ </w:t>
      </w:r>
      <w:r w:rsidR="006818D5" w:rsidRPr="00A75DAF">
        <w:rPr>
          <w:rFonts w:ascii="Times New Roman" w:eastAsia="Times" w:hAnsi="Times New Roman"/>
          <w:b/>
          <w:i/>
          <w:sz w:val="24"/>
          <w:szCs w:val="24"/>
          <w:lang w:val="de-DE" w:eastAsia="de-DE"/>
        </w:rPr>
        <w:t xml:space="preserve">an </w:t>
      </w:r>
      <w:r w:rsidR="006818D5">
        <w:rPr>
          <w:rFonts w:ascii="Times New Roman" w:eastAsia="Times" w:hAnsi="Times New Roman"/>
          <w:b/>
          <w:i/>
          <w:sz w:val="24"/>
          <w:szCs w:val="24"/>
          <w:lang w:val="de-DE" w:eastAsia="de-DE"/>
        </w:rPr>
        <w:t xml:space="preserve">ausgewählte </w:t>
      </w:r>
      <w:r w:rsidR="006818D5" w:rsidRPr="00A75DAF">
        <w:rPr>
          <w:rFonts w:ascii="Times New Roman" w:eastAsia="Times" w:hAnsi="Times New Roman"/>
          <w:b/>
          <w:i/>
          <w:sz w:val="24"/>
          <w:szCs w:val="24"/>
          <w:lang w:val="de-DE" w:eastAsia="de-DE"/>
        </w:rPr>
        <w:t>Gast</w:t>
      </w:r>
      <w:r w:rsidR="003679AA">
        <w:rPr>
          <w:rFonts w:ascii="Times New Roman" w:eastAsia="Times" w:hAnsi="Times New Roman"/>
          <w:b/>
          <w:i/>
          <w:sz w:val="24"/>
          <w:szCs w:val="24"/>
          <w:lang w:val="de-DE" w:eastAsia="de-DE"/>
        </w:rPr>
        <w:t>ronomInne</w:t>
      </w:r>
      <w:r w:rsidR="006818D5" w:rsidRPr="00A75DAF">
        <w:rPr>
          <w:rFonts w:ascii="Times New Roman" w:eastAsia="Times" w:hAnsi="Times New Roman"/>
          <w:b/>
          <w:i/>
          <w:sz w:val="24"/>
          <w:szCs w:val="24"/>
          <w:lang w:val="de-DE" w:eastAsia="de-DE"/>
        </w:rPr>
        <w:t>n</w:t>
      </w:r>
      <w:r w:rsidR="006818D5">
        <w:rPr>
          <w:rFonts w:ascii="Times New Roman" w:eastAsia="Times" w:hAnsi="Times New Roman"/>
          <w:b/>
          <w:i/>
          <w:sz w:val="24"/>
          <w:szCs w:val="24"/>
          <w:lang w:val="de-DE" w:eastAsia="de-DE"/>
        </w:rPr>
        <w:t xml:space="preserve"> verliehen</w:t>
      </w:r>
      <w:r w:rsidR="006818D5" w:rsidRPr="00A75DAF">
        <w:rPr>
          <w:rFonts w:ascii="Times New Roman" w:eastAsia="Times" w:hAnsi="Times New Roman"/>
          <w:b/>
          <w:i/>
          <w:sz w:val="24"/>
          <w:szCs w:val="24"/>
          <w:lang w:val="de-DE" w:eastAsia="de-DE"/>
        </w:rPr>
        <w:t>, die sich i</w:t>
      </w:r>
      <w:r w:rsidR="006818D5">
        <w:rPr>
          <w:rFonts w:ascii="Times New Roman" w:eastAsia="Times" w:hAnsi="Times New Roman"/>
          <w:b/>
          <w:i/>
          <w:sz w:val="24"/>
          <w:szCs w:val="24"/>
          <w:lang w:val="de-DE" w:eastAsia="de-DE"/>
        </w:rPr>
        <w:t>n</w:t>
      </w:r>
      <w:r w:rsidR="006818D5" w:rsidRPr="00A75DAF">
        <w:rPr>
          <w:rFonts w:ascii="Times New Roman" w:eastAsia="Times" w:hAnsi="Times New Roman"/>
          <w:b/>
          <w:i/>
          <w:sz w:val="24"/>
          <w:szCs w:val="24"/>
          <w:lang w:val="de-DE" w:eastAsia="de-DE"/>
        </w:rPr>
        <w:t xml:space="preserve"> besondere</w:t>
      </w:r>
      <w:r w:rsidR="006818D5">
        <w:rPr>
          <w:rFonts w:ascii="Times New Roman" w:eastAsia="Times" w:hAnsi="Times New Roman"/>
          <w:b/>
          <w:i/>
          <w:sz w:val="24"/>
          <w:szCs w:val="24"/>
          <w:lang w:val="de-DE" w:eastAsia="de-DE"/>
        </w:rPr>
        <w:t>m</w:t>
      </w:r>
      <w:r w:rsidR="006818D5" w:rsidRPr="00A75DAF">
        <w:rPr>
          <w:rFonts w:ascii="Times New Roman" w:eastAsia="Times" w:hAnsi="Times New Roman"/>
          <w:b/>
          <w:i/>
          <w:sz w:val="24"/>
          <w:szCs w:val="24"/>
          <w:lang w:val="de-DE" w:eastAsia="de-DE"/>
        </w:rPr>
        <w:t xml:space="preserve"> Maße der Pflege der Bierkultur widmen</w:t>
      </w:r>
      <w:r w:rsidR="006818D5">
        <w:rPr>
          <w:rFonts w:ascii="Times New Roman" w:eastAsia="Times" w:hAnsi="Times New Roman"/>
          <w:b/>
          <w:i/>
          <w:sz w:val="24"/>
          <w:szCs w:val="24"/>
          <w:lang w:val="de-DE" w:eastAsia="de-DE"/>
        </w:rPr>
        <w:t xml:space="preserve">. </w:t>
      </w:r>
      <w:r w:rsidR="00CC46B2">
        <w:rPr>
          <w:rFonts w:ascii="Times New Roman" w:eastAsia="Times" w:hAnsi="Times New Roman"/>
          <w:b/>
          <w:i/>
          <w:sz w:val="24"/>
          <w:szCs w:val="24"/>
          <w:lang w:val="de-DE" w:eastAsia="de-DE"/>
        </w:rPr>
        <w:t xml:space="preserve">In Salzburg </w:t>
      </w:r>
      <w:r w:rsidR="00873AD3">
        <w:rPr>
          <w:rFonts w:ascii="Times New Roman" w:eastAsia="Times" w:hAnsi="Times New Roman"/>
          <w:b/>
          <w:i/>
          <w:sz w:val="24"/>
          <w:szCs w:val="24"/>
          <w:lang w:val="de-DE" w:eastAsia="de-DE"/>
        </w:rPr>
        <w:t xml:space="preserve">erhielt </w:t>
      </w:r>
      <w:r w:rsidR="006818D5">
        <w:rPr>
          <w:rFonts w:ascii="Times New Roman" w:eastAsia="Times" w:hAnsi="Times New Roman"/>
          <w:b/>
          <w:i/>
          <w:sz w:val="24"/>
          <w:szCs w:val="24"/>
          <w:lang w:val="de-DE" w:eastAsia="de-DE"/>
        </w:rPr>
        <w:t xml:space="preserve">diesmal </w:t>
      </w:r>
      <w:r w:rsidR="00292BC7">
        <w:rPr>
          <w:rFonts w:ascii="Times New Roman" w:eastAsia="Times" w:hAnsi="Times New Roman"/>
          <w:b/>
          <w:i/>
          <w:sz w:val="24"/>
          <w:szCs w:val="24"/>
          <w:lang w:val="de-DE" w:eastAsia="de-DE"/>
        </w:rPr>
        <w:t xml:space="preserve">der </w:t>
      </w:r>
      <w:r w:rsidR="001E3984">
        <w:rPr>
          <w:rFonts w:ascii="Times New Roman" w:eastAsia="Times" w:hAnsi="Times New Roman"/>
          <w:b/>
          <w:i/>
          <w:sz w:val="24"/>
          <w:szCs w:val="24"/>
          <w:lang w:val="de-DE" w:eastAsia="de-DE"/>
        </w:rPr>
        <w:t>„Gasthof</w:t>
      </w:r>
      <w:r>
        <w:rPr>
          <w:rFonts w:ascii="Times New Roman" w:eastAsia="Times" w:hAnsi="Times New Roman"/>
          <w:b/>
          <w:i/>
          <w:sz w:val="24"/>
          <w:szCs w:val="24"/>
          <w:lang w:val="de-DE" w:eastAsia="de-DE"/>
        </w:rPr>
        <w:t xml:space="preserve"> </w:t>
      </w:r>
      <w:proofErr w:type="spellStart"/>
      <w:r>
        <w:rPr>
          <w:rFonts w:ascii="Times New Roman" w:eastAsia="Times" w:hAnsi="Times New Roman"/>
          <w:b/>
          <w:i/>
          <w:sz w:val="24"/>
          <w:szCs w:val="24"/>
          <w:lang w:val="de-DE" w:eastAsia="de-DE"/>
        </w:rPr>
        <w:t>Kamml</w:t>
      </w:r>
      <w:proofErr w:type="spellEnd"/>
      <w:r w:rsidR="001E3984">
        <w:rPr>
          <w:rFonts w:ascii="Times New Roman" w:eastAsia="Times" w:hAnsi="Times New Roman"/>
          <w:b/>
          <w:i/>
          <w:sz w:val="24"/>
          <w:szCs w:val="24"/>
          <w:lang w:val="de-DE" w:eastAsia="de-DE"/>
        </w:rPr>
        <w:t xml:space="preserve">“ </w:t>
      </w:r>
      <w:r w:rsidR="00292BC7">
        <w:rPr>
          <w:rFonts w:ascii="Times New Roman" w:eastAsia="Times" w:hAnsi="Times New Roman"/>
          <w:b/>
          <w:i/>
          <w:sz w:val="24"/>
          <w:szCs w:val="24"/>
          <w:lang w:val="de-DE" w:eastAsia="de-DE"/>
        </w:rPr>
        <w:t xml:space="preserve">den </w:t>
      </w:r>
      <w:r w:rsidR="006818D5">
        <w:rPr>
          <w:rFonts w:ascii="Times New Roman" w:eastAsia="Times" w:hAnsi="Times New Roman"/>
          <w:b/>
          <w:i/>
          <w:sz w:val="24"/>
          <w:szCs w:val="24"/>
          <w:lang w:val="de-DE" w:eastAsia="de-DE"/>
        </w:rPr>
        <w:t xml:space="preserve">begehrten </w:t>
      </w:r>
      <w:r w:rsidR="00292BC7">
        <w:rPr>
          <w:rFonts w:ascii="Times New Roman" w:eastAsia="Times" w:hAnsi="Times New Roman"/>
          <w:b/>
          <w:i/>
          <w:sz w:val="24"/>
          <w:szCs w:val="24"/>
          <w:lang w:val="de-DE" w:eastAsia="de-DE"/>
        </w:rPr>
        <w:t>Titel.</w:t>
      </w:r>
      <w:r w:rsidR="00CC46B2">
        <w:rPr>
          <w:rFonts w:ascii="Times New Roman" w:eastAsia="Times" w:hAnsi="Times New Roman"/>
          <w:b/>
          <w:i/>
          <w:sz w:val="24"/>
          <w:szCs w:val="24"/>
          <w:lang w:val="de-DE" w:eastAsia="de-DE"/>
        </w:rPr>
        <w:t xml:space="preserve"> </w:t>
      </w:r>
      <w:bookmarkEnd w:id="1"/>
    </w:p>
    <w:p w14:paraId="4F19BBB5" w14:textId="77777777" w:rsidR="00CD26F9" w:rsidRPr="003D4F5B" w:rsidRDefault="00CD26F9" w:rsidP="00CD26F9">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p>
    <w:p w14:paraId="2E6AABF9" w14:textId="58CB7F17" w:rsidR="0004391E" w:rsidRDefault="006818D5" w:rsidP="00873AD3">
      <w:pPr>
        <w:pStyle w:val="text"/>
        <w:shd w:val="clear" w:color="auto" w:fill="FFFFFF"/>
        <w:spacing w:before="0" w:beforeAutospacing="0" w:after="0" w:afterAutospacing="0"/>
        <w:jc w:val="both"/>
        <w:rPr>
          <w:rFonts w:eastAsia="Times"/>
        </w:rPr>
      </w:pPr>
      <w:r w:rsidRPr="00222391">
        <w:rPr>
          <w:rFonts w:eastAsia="Times"/>
        </w:rPr>
        <w:t>Die Pflege der heimischen Bierkultur ist</w:t>
      </w:r>
      <w:r w:rsidR="00222391">
        <w:rPr>
          <w:rFonts w:eastAsia="Times"/>
        </w:rPr>
        <w:t xml:space="preserve"> </w:t>
      </w:r>
      <w:r w:rsidRPr="00222391">
        <w:rPr>
          <w:rFonts w:eastAsia="Times"/>
        </w:rPr>
        <w:t xml:space="preserve">ein wichtiger Teil der </w:t>
      </w:r>
      <w:r w:rsidR="00222391">
        <w:rPr>
          <w:rFonts w:eastAsia="Times"/>
        </w:rPr>
        <w:t xml:space="preserve">heimischen </w:t>
      </w:r>
      <w:r w:rsidRPr="00222391">
        <w:rPr>
          <w:rFonts w:eastAsia="Times"/>
        </w:rPr>
        <w:t>Gasthauskultur</w:t>
      </w:r>
      <w:r w:rsidR="00222391">
        <w:rPr>
          <w:rFonts w:eastAsia="Times"/>
        </w:rPr>
        <w:t xml:space="preserve"> und spielt für Österreichs führende Privatbrauerei naturgemäß eine ganz besondere Rolle. 2001 hat Stiegl gemeinsam mit dem „Wirtshausführer“ die Auszeichnung </w:t>
      </w:r>
      <w:r w:rsidR="00C210B3">
        <w:rPr>
          <w:rFonts w:eastAsia="Times"/>
        </w:rPr>
        <w:t xml:space="preserve">„Bierwirt des Jahres“ aus der Taufe gehoben und die begehrte Trophäe seither alljährlich in jedem Bundesland </w:t>
      </w:r>
      <w:r w:rsidR="00C210B3" w:rsidRPr="00C210B3">
        <w:rPr>
          <w:rFonts w:eastAsia="Times"/>
        </w:rPr>
        <w:t xml:space="preserve">sowie in Südtirol </w:t>
      </w:r>
      <w:r w:rsidR="00C210B3">
        <w:rPr>
          <w:rFonts w:eastAsia="Times"/>
        </w:rPr>
        <w:t xml:space="preserve">vergeben. </w:t>
      </w:r>
      <w:r w:rsidR="00C210B3" w:rsidRPr="00C210B3">
        <w:rPr>
          <w:rFonts w:eastAsia="Times"/>
        </w:rPr>
        <w:t xml:space="preserve">Für Stiegl-Eigentümer Dr. Heinrich Dieter Kiener </w:t>
      </w:r>
      <w:r w:rsidR="00C210B3">
        <w:rPr>
          <w:rFonts w:eastAsia="Times"/>
        </w:rPr>
        <w:t xml:space="preserve">sind die Auszeichnungen auch eine Würdigung und ein Dankeschön an die GastgeberInnen des Landes, die nach wie vor mit </w:t>
      </w:r>
      <w:bookmarkStart w:id="3" w:name="_Hlk120000023"/>
      <w:r w:rsidR="007E01B3">
        <w:rPr>
          <w:rFonts w:eastAsia="Times"/>
        </w:rPr>
        <w:t xml:space="preserve">erheblichen </w:t>
      </w:r>
      <w:r w:rsidR="00D57E94">
        <w:rPr>
          <w:rFonts w:eastAsia="Times"/>
        </w:rPr>
        <w:t xml:space="preserve">Aufgaben </w:t>
      </w:r>
      <w:bookmarkEnd w:id="3"/>
      <w:r w:rsidR="00C210B3">
        <w:rPr>
          <w:rFonts w:eastAsia="Times"/>
        </w:rPr>
        <w:t xml:space="preserve">konfrontiert sind: </w:t>
      </w:r>
      <w:r w:rsidR="0004391E">
        <w:rPr>
          <w:rFonts w:eastAsia="Times"/>
          <w:bCs/>
          <w:iCs/>
          <w:lang w:val="de-DE" w:eastAsia="de-DE"/>
        </w:rPr>
        <w:t>„Seit mittlerweile drei Jahren stellt die gesamtwirtschaftliche Situation die Gastronomiebranche vor sehr große Herausforderungen. Daher ist es uns Bedürfnis und Freude zugleich, diese Gastwirtinnen und Gastwirte bewusst zu stärken und ihnen unsere Wertschätzung entgegenzubringen. Als österreichisches Familien-unternehmen wollen wir für die</w:t>
      </w:r>
      <w:r w:rsidR="0004391E">
        <w:rPr>
          <w:rFonts w:eastAsia="Times"/>
          <w:bCs/>
          <w:i/>
          <w:lang w:val="de-DE" w:eastAsia="de-DE"/>
        </w:rPr>
        <w:t xml:space="preserve"> </w:t>
      </w:r>
      <w:r w:rsidR="0004391E">
        <w:rPr>
          <w:rFonts w:eastAsia="Times"/>
          <w:bCs/>
          <w:iCs/>
          <w:lang w:val="de-DE" w:eastAsia="de-DE"/>
        </w:rPr>
        <w:t>vielen Betriebe mehr denn je ein verlässlicher Partner sein.“</w:t>
      </w:r>
    </w:p>
    <w:p w14:paraId="1804FAD1" w14:textId="77777777" w:rsidR="003679AA" w:rsidRDefault="003679AA" w:rsidP="00873AD3">
      <w:pPr>
        <w:pStyle w:val="text"/>
        <w:shd w:val="clear" w:color="auto" w:fill="FFFFFF"/>
        <w:spacing w:before="0" w:beforeAutospacing="0" w:after="0" w:afterAutospacing="0"/>
        <w:jc w:val="both"/>
        <w:rPr>
          <w:rFonts w:eastAsia="Times"/>
          <w:bCs/>
          <w:iCs/>
          <w:highlight w:val="yellow"/>
          <w:lang w:val="de-DE" w:eastAsia="de-DE"/>
        </w:rPr>
      </w:pPr>
    </w:p>
    <w:p w14:paraId="364385B5" w14:textId="00B11B74" w:rsidR="006818D5" w:rsidRPr="00DC1155" w:rsidRDefault="006818D5" w:rsidP="00873AD3">
      <w:pPr>
        <w:spacing w:after="0" w:line="240" w:lineRule="auto"/>
        <w:jc w:val="both"/>
        <w:rPr>
          <w:rFonts w:ascii="Times New Roman" w:eastAsia="Times" w:hAnsi="Times New Roman"/>
          <w:bCs/>
          <w:iCs/>
          <w:sz w:val="24"/>
          <w:szCs w:val="24"/>
          <w:lang w:val="de-DE" w:eastAsia="de-DE"/>
        </w:rPr>
      </w:pPr>
      <w:r w:rsidRPr="00C210B3">
        <w:rPr>
          <w:rFonts w:ascii="Times New Roman" w:hAnsi="Times New Roman"/>
          <w:sz w:val="24"/>
          <w:szCs w:val="24"/>
        </w:rPr>
        <w:t xml:space="preserve">Bei </w:t>
      </w:r>
      <w:r w:rsidRPr="00C210B3">
        <w:rPr>
          <w:rFonts w:ascii="Times New Roman" w:eastAsia="Times" w:hAnsi="Times New Roman"/>
          <w:sz w:val="24"/>
          <w:szCs w:val="24"/>
          <w:lang w:val="de-DE" w:eastAsia="de-DE"/>
        </w:rPr>
        <w:t xml:space="preserve">der Auswahl und Bewertung legte </w:t>
      </w:r>
      <w:r w:rsidRPr="00C210B3">
        <w:rPr>
          <w:rFonts w:ascii="Times New Roman" w:hAnsi="Times New Roman"/>
          <w:sz w:val="24"/>
          <w:szCs w:val="24"/>
          <w:lang w:val="de-DE"/>
        </w:rPr>
        <w:t xml:space="preserve">die </w:t>
      </w:r>
      <w:r w:rsidRPr="00C210B3">
        <w:rPr>
          <w:rFonts w:ascii="Times New Roman" w:eastAsia="Times" w:hAnsi="Times New Roman"/>
          <w:sz w:val="24"/>
          <w:szCs w:val="24"/>
          <w:lang w:val="de-DE" w:eastAsia="de-DE"/>
        </w:rPr>
        <w:t xml:space="preserve">Jury in bewährter Weise das Augenmerk vor allem auf die Zapf- und Glaskultur, das Service und das kulinarische Know-how rund ums Bier. Beurteilt wurde auch nach den Kriterien, wie gut das jeweilige Speisenangebot zu den Bierspezialitäten passt, sowie „Kochen mit </w:t>
      </w:r>
      <w:r w:rsidRPr="00C210B3">
        <w:rPr>
          <w:rFonts w:ascii="Times New Roman" w:eastAsia="Times" w:hAnsi="Times New Roman"/>
          <w:bCs/>
          <w:iCs/>
          <w:sz w:val="24"/>
          <w:szCs w:val="24"/>
          <w:lang w:val="de-DE" w:eastAsia="de-DE"/>
        </w:rPr>
        <w:t xml:space="preserve">Bier“. </w:t>
      </w:r>
    </w:p>
    <w:bookmarkEnd w:id="2"/>
    <w:p w14:paraId="7163204D" w14:textId="77777777" w:rsidR="006818D5" w:rsidRDefault="006818D5" w:rsidP="00C721CA">
      <w:pPr>
        <w:spacing w:after="0" w:line="240" w:lineRule="auto"/>
        <w:jc w:val="both"/>
        <w:rPr>
          <w:rFonts w:ascii="Times New Roman" w:eastAsia="Times" w:hAnsi="Times New Roman"/>
          <w:bCs/>
          <w:iCs/>
          <w:sz w:val="24"/>
          <w:szCs w:val="24"/>
          <w:lang w:val="de-DE" w:eastAsia="de-DE"/>
        </w:rPr>
      </w:pPr>
    </w:p>
    <w:p w14:paraId="44B008C3" w14:textId="08A9B3CB" w:rsidR="009D454E" w:rsidRPr="00253C38" w:rsidRDefault="009D454E" w:rsidP="00C721CA">
      <w:pPr>
        <w:spacing w:after="0" w:line="240" w:lineRule="auto"/>
        <w:jc w:val="both"/>
        <w:rPr>
          <w:rFonts w:ascii="Times New Roman" w:eastAsia="Times New Roman" w:hAnsi="Times New Roman"/>
          <w:b/>
          <w:sz w:val="24"/>
          <w:szCs w:val="24"/>
          <w:lang w:eastAsia="de-AT"/>
        </w:rPr>
      </w:pPr>
      <w:r w:rsidRPr="00253C38">
        <w:rPr>
          <w:rFonts w:ascii="Times New Roman" w:eastAsia="Times New Roman" w:hAnsi="Times New Roman"/>
          <w:b/>
          <w:sz w:val="24"/>
          <w:szCs w:val="24"/>
          <w:lang w:eastAsia="de-AT"/>
        </w:rPr>
        <w:t>„Gelebte Bierkultur</w:t>
      </w:r>
      <w:r>
        <w:rPr>
          <w:rFonts w:ascii="Times New Roman" w:eastAsia="Times New Roman" w:hAnsi="Times New Roman"/>
          <w:b/>
          <w:sz w:val="24"/>
          <w:szCs w:val="24"/>
          <w:lang w:eastAsia="de-AT"/>
        </w:rPr>
        <w:t xml:space="preserve"> in Salzburg</w:t>
      </w:r>
      <w:r w:rsidRPr="00253C38">
        <w:rPr>
          <w:rFonts w:ascii="Times New Roman" w:eastAsia="Times New Roman" w:hAnsi="Times New Roman"/>
          <w:b/>
          <w:sz w:val="24"/>
          <w:szCs w:val="24"/>
          <w:lang w:eastAsia="de-AT"/>
        </w:rPr>
        <w:t>“ ausgezeichnet</w:t>
      </w:r>
    </w:p>
    <w:p w14:paraId="0524961A" w14:textId="70090CAE" w:rsidR="00DE13C1" w:rsidRDefault="007656EB" w:rsidP="00DF4CB3">
      <w:pPr>
        <w:spacing w:after="0" w:line="240" w:lineRule="auto"/>
        <w:jc w:val="both"/>
        <w:rPr>
          <w:rFonts w:ascii="Times New Roman" w:eastAsia="Times New Roman" w:hAnsi="Times New Roman"/>
          <w:sz w:val="24"/>
          <w:szCs w:val="24"/>
          <w:lang w:val="de-DE" w:eastAsia="de-AT"/>
        </w:rPr>
      </w:pPr>
      <w:r>
        <w:rPr>
          <w:rFonts w:ascii="Times New Roman" w:eastAsia="Times New Roman" w:hAnsi="Times New Roman"/>
          <w:sz w:val="24"/>
          <w:szCs w:val="24"/>
          <w:lang w:val="de-DE" w:eastAsia="de-AT"/>
        </w:rPr>
        <w:t xml:space="preserve">In Salzburg </w:t>
      </w:r>
      <w:r w:rsidR="00F5028B">
        <w:rPr>
          <w:rFonts w:ascii="Times New Roman" w:eastAsia="Times New Roman" w:hAnsi="Times New Roman"/>
          <w:sz w:val="24"/>
          <w:szCs w:val="24"/>
          <w:lang w:val="de-DE" w:eastAsia="de-AT"/>
        </w:rPr>
        <w:t xml:space="preserve">fiel die Wahl </w:t>
      </w:r>
      <w:r w:rsidR="001A6366">
        <w:rPr>
          <w:rFonts w:ascii="Times New Roman" w:eastAsia="Times New Roman" w:hAnsi="Times New Roman"/>
          <w:sz w:val="24"/>
          <w:szCs w:val="24"/>
          <w:lang w:val="de-DE" w:eastAsia="de-AT"/>
        </w:rPr>
        <w:t>diesmal</w:t>
      </w:r>
      <w:r>
        <w:rPr>
          <w:rFonts w:ascii="Times New Roman" w:eastAsia="Times New Roman" w:hAnsi="Times New Roman"/>
          <w:sz w:val="24"/>
          <w:szCs w:val="24"/>
          <w:lang w:val="de-DE" w:eastAsia="de-AT"/>
        </w:rPr>
        <w:t xml:space="preserve"> </w:t>
      </w:r>
      <w:r w:rsidR="00F5028B" w:rsidRPr="00712662">
        <w:rPr>
          <w:rFonts w:ascii="Times New Roman" w:eastAsia="Times New Roman" w:hAnsi="Times New Roman"/>
          <w:sz w:val="24"/>
          <w:szCs w:val="24"/>
          <w:lang w:val="de-DE" w:eastAsia="de-AT"/>
        </w:rPr>
        <w:t>auf</w:t>
      </w:r>
      <w:r w:rsidR="00712662" w:rsidRPr="00712662">
        <w:rPr>
          <w:rFonts w:ascii="Times New Roman" w:eastAsia="Times New Roman" w:hAnsi="Times New Roman"/>
          <w:sz w:val="24"/>
          <w:szCs w:val="24"/>
          <w:lang w:val="de-DE" w:eastAsia="de-AT"/>
        </w:rPr>
        <w:t xml:space="preserve"> den </w:t>
      </w:r>
      <w:r w:rsidR="0047103D">
        <w:rPr>
          <w:rFonts w:ascii="Times New Roman" w:eastAsia="Times New Roman" w:hAnsi="Times New Roman"/>
          <w:sz w:val="24"/>
          <w:szCs w:val="24"/>
          <w:lang w:val="de-DE" w:eastAsia="de-AT"/>
        </w:rPr>
        <w:t>„</w:t>
      </w:r>
      <w:r w:rsidR="00712662" w:rsidRPr="00712662">
        <w:rPr>
          <w:rFonts w:ascii="Times New Roman" w:eastAsia="Times New Roman" w:hAnsi="Times New Roman"/>
          <w:sz w:val="24"/>
          <w:szCs w:val="24"/>
          <w:lang w:val="de-DE" w:eastAsia="de-AT"/>
        </w:rPr>
        <w:t>Gasthof</w:t>
      </w:r>
      <w:bookmarkStart w:id="4" w:name="_Hlk519845342"/>
      <w:r w:rsidR="003735AF">
        <w:rPr>
          <w:rFonts w:ascii="Times New Roman" w:eastAsia="Times New Roman" w:hAnsi="Times New Roman"/>
          <w:sz w:val="24"/>
          <w:szCs w:val="24"/>
          <w:lang w:val="de-DE" w:eastAsia="de-AT"/>
        </w:rPr>
        <w:t xml:space="preserve"> </w:t>
      </w:r>
      <w:proofErr w:type="spellStart"/>
      <w:r w:rsidR="003735AF">
        <w:rPr>
          <w:rFonts w:ascii="Times New Roman" w:eastAsia="Times New Roman" w:hAnsi="Times New Roman"/>
          <w:sz w:val="24"/>
          <w:szCs w:val="24"/>
          <w:lang w:val="de-DE" w:eastAsia="de-AT"/>
        </w:rPr>
        <w:t>Kamml</w:t>
      </w:r>
      <w:proofErr w:type="spellEnd"/>
      <w:r w:rsidR="003735AF">
        <w:rPr>
          <w:rFonts w:ascii="Times New Roman" w:eastAsia="Times New Roman" w:hAnsi="Times New Roman"/>
          <w:sz w:val="24"/>
          <w:szCs w:val="24"/>
          <w:lang w:val="de-DE" w:eastAsia="de-AT"/>
        </w:rPr>
        <w:t xml:space="preserve">“ in Wals-Siezenheim. </w:t>
      </w:r>
      <w:r w:rsidR="001A6366" w:rsidRPr="00DE13C1">
        <w:rPr>
          <w:rFonts w:ascii="Times New Roman" w:eastAsia="Times New Roman" w:hAnsi="Times New Roman"/>
          <w:sz w:val="24"/>
          <w:szCs w:val="24"/>
          <w:lang w:val="de-DE" w:eastAsia="de-AT"/>
        </w:rPr>
        <w:t>D</w:t>
      </w:r>
      <w:r w:rsidR="0047103D" w:rsidRPr="00DE13C1">
        <w:rPr>
          <w:rFonts w:ascii="Times New Roman" w:eastAsia="Times New Roman" w:hAnsi="Times New Roman"/>
          <w:sz w:val="24"/>
          <w:szCs w:val="24"/>
          <w:lang w:val="de-DE" w:eastAsia="de-AT"/>
        </w:rPr>
        <w:t>as</w:t>
      </w:r>
      <w:r w:rsidR="001A6366" w:rsidRPr="00DE13C1">
        <w:rPr>
          <w:rFonts w:ascii="Times New Roman" w:eastAsia="Times New Roman" w:hAnsi="Times New Roman"/>
          <w:sz w:val="24"/>
          <w:szCs w:val="24"/>
          <w:lang w:val="de-DE" w:eastAsia="de-AT"/>
        </w:rPr>
        <w:t xml:space="preserve"> </w:t>
      </w:r>
      <w:r w:rsidR="0047103D" w:rsidRPr="00DE13C1">
        <w:rPr>
          <w:rFonts w:ascii="Times New Roman" w:eastAsia="Times New Roman" w:hAnsi="Times New Roman"/>
          <w:sz w:val="24"/>
          <w:szCs w:val="24"/>
          <w:lang w:val="de-DE" w:eastAsia="de-AT"/>
        </w:rPr>
        <w:t>traditionelle</w:t>
      </w:r>
      <w:r w:rsidR="003679AA">
        <w:rPr>
          <w:rFonts w:ascii="Times New Roman" w:eastAsia="Times New Roman" w:hAnsi="Times New Roman"/>
          <w:sz w:val="24"/>
          <w:szCs w:val="24"/>
          <w:lang w:val="de-DE" w:eastAsia="de-AT"/>
        </w:rPr>
        <w:t xml:space="preserve"> </w:t>
      </w:r>
      <w:r w:rsidR="00DE13C1">
        <w:rPr>
          <w:rFonts w:ascii="Times New Roman" w:eastAsia="Times New Roman" w:hAnsi="Times New Roman"/>
          <w:sz w:val="24"/>
          <w:szCs w:val="24"/>
          <w:lang w:val="de-DE" w:eastAsia="de-AT"/>
        </w:rPr>
        <w:t>Wirts</w:t>
      </w:r>
      <w:r w:rsidR="007B46A5" w:rsidRPr="00DE13C1">
        <w:rPr>
          <w:rFonts w:ascii="Times New Roman" w:eastAsia="Times New Roman" w:hAnsi="Times New Roman"/>
          <w:sz w:val="24"/>
          <w:szCs w:val="24"/>
          <w:lang w:val="de-DE" w:eastAsia="de-AT"/>
        </w:rPr>
        <w:t>haus im gleichnamigen Hote</w:t>
      </w:r>
      <w:r w:rsidR="00DA544B">
        <w:rPr>
          <w:rFonts w:ascii="Times New Roman" w:eastAsia="Times New Roman" w:hAnsi="Times New Roman"/>
          <w:sz w:val="24"/>
          <w:szCs w:val="24"/>
          <w:lang w:val="de-DE" w:eastAsia="de-AT"/>
        </w:rPr>
        <w:t>l</w:t>
      </w:r>
      <w:r w:rsidR="007B46A5" w:rsidRPr="007B46A5">
        <w:rPr>
          <w:rFonts w:ascii="Times New Roman" w:eastAsia="Times New Roman" w:hAnsi="Times New Roman"/>
          <w:sz w:val="24"/>
          <w:szCs w:val="24"/>
          <w:lang w:val="de-DE" w:eastAsia="de-AT"/>
        </w:rPr>
        <w:t xml:space="preserve"> </w:t>
      </w:r>
      <w:r w:rsidR="00DF4CB3" w:rsidRPr="007B46A5">
        <w:rPr>
          <w:rFonts w:ascii="Times New Roman" w:eastAsia="Times New Roman" w:hAnsi="Times New Roman"/>
          <w:sz w:val="24"/>
          <w:szCs w:val="24"/>
          <w:lang w:val="de-DE" w:eastAsia="de-AT"/>
        </w:rPr>
        <w:t xml:space="preserve">gilt nicht nur bei Einheimischen als echter Geheimtipp </w:t>
      </w:r>
      <w:r w:rsidR="007B46A5" w:rsidRPr="007B46A5">
        <w:rPr>
          <w:rFonts w:ascii="Times New Roman" w:eastAsia="Times New Roman" w:hAnsi="Times New Roman"/>
          <w:sz w:val="24"/>
          <w:szCs w:val="24"/>
          <w:lang w:val="de-DE" w:eastAsia="de-AT"/>
        </w:rPr>
        <w:t xml:space="preserve">für </w:t>
      </w:r>
      <w:r w:rsidR="00DF4CB3" w:rsidRPr="007B46A5">
        <w:rPr>
          <w:rFonts w:ascii="Times New Roman" w:eastAsia="Times New Roman" w:hAnsi="Times New Roman"/>
          <w:sz w:val="24"/>
          <w:szCs w:val="24"/>
          <w:lang w:val="de-DE" w:eastAsia="de-AT"/>
        </w:rPr>
        <w:t>Genießer</w:t>
      </w:r>
      <w:r w:rsidR="007B46A5">
        <w:rPr>
          <w:rFonts w:ascii="Times New Roman" w:eastAsia="Times New Roman" w:hAnsi="Times New Roman"/>
          <w:sz w:val="24"/>
          <w:szCs w:val="24"/>
          <w:lang w:val="de-DE" w:eastAsia="de-AT"/>
        </w:rPr>
        <w:t xml:space="preserve">Innen. </w:t>
      </w:r>
      <w:r w:rsidR="00DE13C1">
        <w:rPr>
          <w:rFonts w:ascii="Times New Roman" w:eastAsia="Times New Roman" w:hAnsi="Times New Roman"/>
          <w:sz w:val="24"/>
          <w:szCs w:val="24"/>
          <w:lang w:val="de-DE" w:eastAsia="de-AT"/>
        </w:rPr>
        <w:t xml:space="preserve">Gemeinsam mit seinem Team bietet der </w:t>
      </w:r>
      <w:r w:rsidR="005E11B4" w:rsidRPr="005E11B4">
        <w:rPr>
          <w:rFonts w:ascii="Times New Roman" w:eastAsia="Times New Roman" w:hAnsi="Times New Roman"/>
          <w:sz w:val="24"/>
          <w:szCs w:val="24"/>
          <w:lang w:val="de-DE" w:eastAsia="de-AT"/>
        </w:rPr>
        <w:t>neu</w:t>
      </w:r>
      <w:r w:rsidR="003679AA">
        <w:rPr>
          <w:rFonts w:ascii="Times New Roman" w:eastAsia="Times New Roman" w:hAnsi="Times New Roman"/>
          <w:sz w:val="24"/>
          <w:szCs w:val="24"/>
          <w:lang w:val="de-DE" w:eastAsia="de-AT"/>
        </w:rPr>
        <w:t xml:space="preserve"> gekürte </w:t>
      </w:r>
      <w:r w:rsidR="005E11B4" w:rsidRPr="005E11B4">
        <w:rPr>
          <w:rFonts w:ascii="Times New Roman" w:eastAsia="Times New Roman" w:hAnsi="Times New Roman"/>
          <w:sz w:val="24"/>
          <w:szCs w:val="24"/>
          <w:lang w:val="de-DE" w:eastAsia="de-AT"/>
        </w:rPr>
        <w:t>Salzburger Bierwirt</w:t>
      </w:r>
      <w:r w:rsidR="003679AA">
        <w:rPr>
          <w:rFonts w:ascii="Times New Roman" w:eastAsia="Times New Roman" w:hAnsi="Times New Roman"/>
          <w:sz w:val="24"/>
          <w:szCs w:val="24"/>
          <w:lang w:val="de-DE" w:eastAsia="de-AT"/>
        </w:rPr>
        <w:t xml:space="preserve"> </w:t>
      </w:r>
      <w:r w:rsidR="003735AF" w:rsidRPr="003735AF">
        <w:rPr>
          <w:rFonts w:ascii="Times New Roman" w:eastAsia="Times New Roman" w:hAnsi="Times New Roman"/>
          <w:sz w:val="24"/>
          <w:szCs w:val="24"/>
          <w:lang w:val="de-DE" w:eastAsia="de-AT"/>
        </w:rPr>
        <w:t xml:space="preserve">Ulrich </w:t>
      </w:r>
      <w:proofErr w:type="spellStart"/>
      <w:r w:rsidR="003735AF" w:rsidRPr="003735AF">
        <w:rPr>
          <w:rFonts w:ascii="Times New Roman" w:eastAsia="Times New Roman" w:hAnsi="Times New Roman"/>
          <w:sz w:val="24"/>
          <w:szCs w:val="24"/>
          <w:lang w:val="de-DE" w:eastAsia="de-AT"/>
        </w:rPr>
        <w:t>Lankmayr</w:t>
      </w:r>
      <w:proofErr w:type="spellEnd"/>
      <w:r w:rsidR="003735AF" w:rsidRPr="003735AF">
        <w:rPr>
          <w:rFonts w:ascii="Times New Roman" w:eastAsia="Times New Roman" w:hAnsi="Times New Roman"/>
          <w:sz w:val="24"/>
          <w:szCs w:val="24"/>
          <w:lang w:val="de-DE" w:eastAsia="de-AT"/>
        </w:rPr>
        <w:t xml:space="preserve"> </w:t>
      </w:r>
      <w:r w:rsidR="00DE13C1">
        <w:rPr>
          <w:rFonts w:ascii="Times New Roman" w:eastAsia="Times New Roman" w:hAnsi="Times New Roman"/>
          <w:sz w:val="24"/>
          <w:szCs w:val="24"/>
          <w:lang w:val="de-DE" w:eastAsia="de-AT"/>
        </w:rPr>
        <w:t xml:space="preserve">den </w:t>
      </w:r>
      <w:r w:rsidR="00E07BE8" w:rsidRPr="005E11B4">
        <w:rPr>
          <w:rFonts w:ascii="Times New Roman" w:eastAsia="Times New Roman" w:hAnsi="Times New Roman"/>
          <w:sz w:val="24"/>
          <w:szCs w:val="24"/>
          <w:lang w:val="de-DE" w:eastAsia="de-AT"/>
        </w:rPr>
        <w:t>Gästen</w:t>
      </w:r>
      <w:r w:rsidR="00032D57" w:rsidRPr="005E11B4">
        <w:rPr>
          <w:rFonts w:ascii="Times New Roman" w:eastAsia="Times New Roman" w:hAnsi="Times New Roman"/>
          <w:sz w:val="24"/>
          <w:szCs w:val="24"/>
          <w:lang w:val="de-DE" w:eastAsia="de-AT"/>
        </w:rPr>
        <w:t xml:space="preserve"> </w:t>
      </w:r>
      <w:r w:rsidR="007B46A5">
        <w:rPr>
          <w:rFonts w:ascii="Times New Roman" w:eastAsia="Times New Roman" w:hAnsi="Times New Roman"/>
          <w:sz w:val="24"/>
          <w:szCs w:val="24"/>
          <w:lang w:val="de-DE" w:eastAsia="de-AT"/>
        </w:rPr>
        <w:t>bodenständige Wirtshauskultur</w:t>
      </w:r>
      <w:r w:rsidR="00DE13C1">
        <w:rPr>
          <w:rFonts w:ascii="Times New Roman" w:eastAsia="Times New Roman" w:hAnsi="Times New Roman"/>
          <w:sz w:val="24"/>
          <w:szCs w:val="24"/>
          <w:lang w:val="de-DE" w:eastAsia="de-AT"/>
        </w:rPr>
        <w:t xml:space="preserve"> und kulinarische Köstlichkeiten. Im </w:t>
      </w:r>
      <w:r w:rsidR="00DE13C1" w:rsidRPr="00DE13C1">
        <w:rPr>
          <w:rFonts w:ascii="Times New Roman" w:eastAsia="Times New Roman" w:hAnsi="Times New Roman"/>
          <w:sz w:val="24"/>
          <w:szCs w:val="24"/>
          <w:lang w:val="de-DE" w:eastAsia="de-AT"/>
        </w:rPr>
        <w:t>gemütlichen Ambiente der Wirtshaus-Stuben und – im Sommer – in einem der schönsten Gastgärten Salzburgs</w:t>
      </w:r>
      <w:r w:rsidR="00DE13C1">
        <w:rPr>
          <w:rFonts w:ascii="Times New Roman" w:eastAsia="Times New Roman" w:hAnsi="Times New Roman"/>
          <w:sz w:val="24"/>
          <w:szCs w:val="24"/>
          <w:lang w:val="de-DE" w:eastAsia="de-AT"/>
        </w:rPr>
        <w:t xml:space="preserve"> kann man österreichischen Küche, Hausmannskost, verschiedene Salatvariationen sowie fleischlose Gerichte bis hin zu köstlichen hausgemachten Mehlspeisen genießen. Und in der Orangerie trifft man sich auch gerne zu einem kühlen Feierabend-Bier. Im </w:t>
      </w:r>
      <w:r w:rsidR="00510DE5" w:rsidRPr="00510DE5">
        <w:rPr>
          <w:rFonts w:ascii="Times New Roman" w:eastAsia="Times New Roman" w:hAnsi="Times New Roman"/>
          <w:sz w:val="24"/>
          <w:szCs w:val="24"/>
          <w:lang w:val="de-DE" w:eastAsia="de-AT"/>
        </w:rPr>
        <w:t xml:space="preserve">Gasthof </w:t>
      </w:r>
      <w:proofErr w:type="spellStart"/>
      <w:r w:rsidR="00510DE5" w:rsidRPr="00510DE5">
        <w:rPr>
          <w:rFonts w:ascii="Times New Roman" w:eastAsia="Times New Roman" w:hAnsi="Times New Roman"/>
          <w:sz w:val="24"/>
          <w:szCs w:val="24"/>
          <w:lang w:val="de-DE" w:eastAsia="de-AT"/>
        </w:rPr>
        <w:t>Kamml</w:t>
      </w:r>
      <w:proofErr w:type="spellEnd"/>
      <w:r w:rsidR="00510DE5" w:rsidRPr="00510DE5">
        <w:rPr>
          <w:rFonts w:ascii="Times New Roman" w:eastAsia="Times New Roman" w:hAnsi="Times New Roman"/>
          <w:sz w:val="24"/>
          <w:szCs w:val="24"/>
          <w:lang w:val="de-DE" w:eastAsia="de-AT"/>
        </w:rPr>
        <w:t xml:space="preserve"> </w:t>
      </w:r>
      <w:r w:rsidR="00DE13C1">
        <w:rPr>
          <w:rFonts w:ascii="Times New Roman" w:eastAsia="Times New Roman" w:hAnsi="Times New Roman"/>
          <w:sz w:val="24"/>
          <w:szCs w:val="24"/>
          <w:lang w:val="de-DE" w:eastAsia="de-AT"/>
        </w:rPr>
        <w:t xml:space="preserve">wird </w:t>
      </w:r>
      <w:r w:rsidR="00547C8E" w:rsidRPr="00510DE5">
        <w:rPr>
          <w:rFonts w:ascii="Times New Roman" w:eastAsia="Times New Roman" w:hAnsi="Times New Roman"/>
          <w:sz w:val="24"/>
          <w:szCs w:val="24"/>
          <w:lang w:val="de-DE" w:eastAsia="de-AT"/>
        </w:rPr>
        <w:t>eine ausgeprägte Stiegl-Bierkultur</w:t>
      </w:r>
      <w:r w:rsidR="00DE13C1">
        <w:rPr>
          <w:rFonts w:ascii="Times New Roman" w:eastAsia="Times New Roman" w:hAnsi="Times New Roman"/>
          <w:sz w:val="24"/>
          <w:szCs w:val="24"/>
          <w:lang w:val="de-DE" w:eastAsia="de-AT"/>
        </w:rPr>
        <w:t xml:space="preserve"> gepflegt</w:t>
      </w:r>
      <w:r w:rsidR="00547C8E" w:rsidRPr="00DE13C1">
        <w:rPr>
          <w:rFonts w:ascii="Times New Roman" w:eastAsia="Times New Roman" w:hAnsi="Times New Roman"/>
          <w:sz w:val="24"/>
          <w:szCs w:val="24"/>
          <w:lang w:val="de-DE" w:eastAsia="de-AT"/>
        </w:rPr>
        <w:t xml:space="preserve">, </w:t>
      </w:r>
      <w:bookmarkStart w:id="5" w:name="_Hlk520382391"/>
      <w:bookmarkEnd w:id="4"/>
      <w:r w:rsidR="009504AB">
        <w:rPr>
          <w:rFonts w:ascii="Times New Roman" w:eastAsia="Times New Roman" w:hAnsi="Times New Roman"/>
          <w:sz w:val="24"/>
          <w:szCs w:val="24"/>
          <w:lang w:val="de-DE" w:eastAsia="de-AT"/>
        </w:rPr>
        <w:t xml:space="preserve">alle </w:t>
      </w:r>
      <w:r w:rsidR="007C340F" w:rsidRPr="00DE13C1">
        <w:rPr>
          <w:rFonts w:ascii="Times New Roman" w:eastAsia="Times New Roman" w:hAnsi="Times New Roman"/>
          <w:sz w:val="24"/>
          <w:szCs w:val="24"/>
          <w:lang w:val="de-DE" w:eastAsia="de-AT"/>
        </w:rPr>
        <w:t>Bier</w:t>
      </w:r>
      <w:r w:rsidR="009504AB">
        <w:rPr>
          <w:rFonts w:ascii="Times New Roman" w:eastAsia="Times New Roman" w:hAnsi="Times New Roman"/>
          <w:sz w:val="24"/>
          <w:szCs w:val="24"/>
          <w:lang w:val="de-DE" w:eastAsia="de-AT"/>
        </w:rPr>
        <w:t>e</w:t>
      </w:r>
      <w:r w:rsidR="007C340F" w:rsidRPr="00DE13C1">
        <w:rPr>
          <w:rFonts w:ascii="Times New Roman" w:eastAsia="Times New Roman" w:hAnsi="Times New Roman"/>
          <w:sz w:val="24"/>
          <w:szCs w:val="24"/>
          <w:lang w:val="de-DE" w:eastAsia="de-AT"/>
        </w:rPr>
        <w:t xml:space="preserve"> </w:t>
      </w:r>
      <w:r w:rsidR="009504AB">
        <w:rPr>
          <w:rFonts w:ascii="Times New Roman" w:eastAsia="Times New Roman" w:hAnsi="Times New Roman"/>
          <w:sz w:val="24"/>
          <w:szCs w:val="24"/>
          <w:lang w:val="de-DE" w:eastAsia="de-AT"/>
        </w:rPr>
        <w:t xml:space="preserve">werden hier – ob </w:t>
      </w:r>
      <w:r w:rsidR="007C340F" w:rsidRPr="00DE13C1">
        <w:rPr>
          <w:rFonts w:ascii="Times New Roman" w:eastAsia="Times New Roman" w:hAnsi="Times New Roman"/>
          <w:sz w:val="24"/>
          <w:szCs w:val="24"/>
          <w:lang w:val="de-DE" w:eastAsia="de-AT"/>
        </w:rPr>
        <w:t>vom Fass</w:t>
      </w:r>
      <w:r w:rsidR="009504AB">
        <w:rPr>
          <w:rFonts w:ascii="Times New Roman" w:eastAsia="Times New Roman" w:hAnsi="Times New Roman"/>
          <w:sz w:val="24"/>
          <w:szCs w:val="24"/>
          <w:lang w:val="de-DE" w:eastAsia="de-AT"/>
        </w:rPr>
        <w:t xml:space="preserve"> oder in der Flasche</w:t>
      </w:r>
      <w:r w:rsidR="007C340F" w:rsidRPr="00DE13C1">
        <w:rPr>
          <w:rFonts w:ascii="Times New Roman" w:eastAsia="Times New Roman" w:hAnsi="Times New Roman"/>
          <w:sz w:val="24"/>
          <w:szCs w:val="24"/>
          <w:lang w:val="de-DE" w:eastAsia="de-AT"/>
        </w:rPr>
        <w:t xml:space="preserve"> – immer perfekt temperiert und gezapft</w:t>
      </w:r>
      <w:r w:rsidR="009504AB">
        <w:rPr>
          <w:rFonts w:ascii="Times New Roman" w:eastAsia="Times New Roman" w:hAnsi="Times New Roman"/>
          <w:sz w:val="24"/>
          <w:szCs w:val="24"/>
          <w:lang w:val="de-DE" w:eastAsia="de-AT"/>
        </w:rPr>
        <w:t xml:space="preserve"> serviert</w:t>
      </w:r>
      <w:r w:rsidR="007C340F" w:rsidRPr="00DE13C1">
        <w:rPr>
          <w:rFonts w:ascii="Times New Roman" w:eastAsia="Times New Roman" w:hAnsi="Times New Roman"/>
          <w:sz w:val="24"/>
          <w:szCs w:val="24"/>
          <w:lang w:val="de-DE" w:eastAsia="de-AT"/>
        </w:rPr>
        <w:t xml:space="preserve">. </w:t>
      </w:r>
      <w:r w:rsidR="007C340F" w:rsidRPr="003735AF">
        <w:rPr>
          <w:rFonts w:ascii="Times New Roman" w:eastAsia="Times New Roman" w:hAnsi="Times New Roman"/>
          <w:sz w:val="24"/>
          <w:szCs w:val="24"/>
          <w:lang w:val="de-DE" w:eastAsia="de-AT"/>
        </w:rPr>
        <w:t xml:space="preserve">Neben den Klassikern </w:t>
      </w:r>
      <w:r w:rsidR="00DE13C1">
        <w:rPr>
          <w:rFonts w:ascii="Times New Roman" w:eastAsia="Times New Roman" w:hAnsi="Times New Roman"/>
          <w:sz w:val="24"/>
          <w:szCs w:val="24"/>
          <w:lang w:val="de-DE" w:eastAsia="de-AT"/>
        </w:rPr>
        <w:t xml:space="preserve">aus der Salzburger Privatbrauerei findet man hier auch die saisonalen Stiegl-Hausbiere. </w:t>
      </w:r>
    </w:p>
    <w:p w14:paraId="0BF6A2B0" w14:textId="77777777" w:rsidR="00573E77" w:rsidRDefault="00573E77" w:rsidP="002F0EF4">
      <w:pPr>
        <w:spacing w:after="0" w:line="240" w:lineRule="auto"/>
        <w:jc w:val="both"/>
        <w:rPr>
          <w:rFonts w:ascii="Times New Roman" w:eastAsia="Times" w:hAnsi="Times New Roman"/>
          <w:b/>
          <w:sz w:val="24"/>
          <w:szCs w:val="24"/>
          <w:lang w:val="de-DE" w:eastAsia="de-DE"/>
        </w:rPr>
      </w:pPr>
      <w:bookmarkStart w:id="6" w:name="_Hlk57023309"/>
      <w:bookmarkStart w:id="7" w:name="_Hlk57024240"/>
    </w:p>
    <w:p w14:paraId="151031F4" w14:textId="77777777" w:rsidR="0004391E" w:rsidRDefault="0004391E" w:rsidP="002F0EF4">
      <w:pPr>
        <w:spacing w:after="0" w:line="240" w:lineRule="auto"/>
        <w:jc w:val="both"/>
        <w:rPr>
          <w:rFonts w:ascii="Times New Roman" w:eastAsia="Times" w:hAnsi="Times New Roman"/>
          <w:b/>
          <w:sz w:val="24"/>
          <w:szCs w:val="24"/>
          <w:lang w:val="de-DE" w:eastAsia="de-DE"/>
        </w:rPr>
      </w:pPr>
    </w:p>
    <w:p w14:paraId="5B25E439" w14:textId="77777777" w:rsidR="0004391E" w:rsidRDefault="0004391E" w:rsidP="002F0EF4">
      <w:pPr>
        <w:spacing w:after="0" w:line="240" w:lineRule="auto"/>
        <w:jc w:val="both"/>
        <w:rPr>
          <w:rFonts w:ascii="Times New Roman" w:eastAsia="Times" w:hAnsi="Times New Roman"/>
          <w:b/>
          <w:sz w:val="24"/>
          <w:szCs w:val="24"/>
          <w:lang w:val="de-DE" w:eastAsia="de-DE"/>
        </w:rPr>
      </w:pPr>
    </w:p>
    <w:p w14:paraId="7BF6F46A" w14:textId="29591FCE" w:rsidR="001B47A6" w:rsidRDefault="006818D5" w:rsidP="002F0EF4">
      <w:pPr>
        <w:spacing w:after="0" w:line="240" w:lineRule="auto"/>
        <w:jc w:val="both"/>
        <w:rPr>
          <w:rFonts w:ascii="Times New Roman" w:eastAsia="Times" w:hAnsi="Times New Roman"/>
          <w:b/>
          <w:sz w:val="24"/>
          <w:szCs w:val="24"/>
          <w:lang w:val="de-DE" w:eastAsia="de-DE"/>
        </w:rPr>
      </w:pPr>
      <w:r>
        <w:rPr>
          <w:rFonts w:ascii="Times New Roman" w:eastAsia="Times" w:hAnsi="Times New Roman"/>
          <w:b/>
          <w:sz w:val="24"/>
          <w:szCs w:val="24"/>
          <w:lang w:val="de-DE" w:eastAsia="de-DE"/>
        </w:rPr>
        <w:t xml:space="preserve">Wirtshausführer </w:t>
      </w:r>
      <w:r w:rsidR="00417A3E">
        <w:rPr>
          <w:rFonts w:ascii="Times New Roman" w:eastAsia="Times" w:hAnsi="Times New Roman"/>
          <w:b/>
          <w:sz w:val="24"/>
          <w:szCs w:val="24"/>
          <w:lang w:val="de-DE" w:eastAsia="de-DE"/>
        </w:rPr>
        <w:t xml:space="preserve">Bierwirte in neun Bundesländern &amp; Südtirol </w:t>
      </w:r>
      <w:bookmarkEnd w:id="5"/>
    </w:p>
    <w:p w14:paraId="1287B26A" w14:textId="1E5FABE5" w:rsidR="00222391" w:rsidRPr="00713D64" w:rsidRDefault="006818D5" w:rsidP="00222391">
      <w:pPr>
        <w:spacing w:after="0" w:line="240" w:lineRule="auto"/>
        <w:jc w:val="both"/>
        <w:rPr>
          <w:rFonts w:ascii="Times New Roman" w:eastAsia="Times" w:hAnsi="Times New Roman"/>
          <w:sz w:val="24"/>
          <w:szCs w:val="24"/>
          <w:lang w:val="de-DE" w:eastAsia="de-DE"/>
        </w:rPr>
      </w:pPr>
      <w:bookmarkStart w:id="8" w:name="_Hlk119918102"/>
      <w:r w:rsidRPr="00647B44">
        <w:rPr>
          <w:rFonts w:ascii="Times New Roman" w:eastAsia="Times" w:hAnsi="Times New Roman"/>
          <w:sz w:val="24"/>
          <w:szCs w:val="24"/>
          <w:lang w:val="de-DE" w:eastAsia="de-DE"/>
        </w:rPr>
        <w:t>Als „Bierwirte des Jahres 202</w:t>
      </w:r>
      <w:r w:rsidR="003735AF">
        <w:rPr>
          <w:rFonts w:ascii="Times New Roman" w:eastAsia="Times" w:hAnsi="Times New Roman"/>
          <w:sz w:val="24"/>
          <w:szCs w:val="24"/>
          <w:lang w:val="de-DE" w:eastAsia="de-DE"/>
        </w:rPr>
        <w:t>3</w:t>
      </w:r>
      <w:r w:rsidRPr="00647B44">
        <w:rPr>
          <w:rFonts w:ascii="Times New Roman" w:eastAsia="Times" w:hAnsi="Times New Roman"/>
          <w:sz w:val="24"/>
          <w:szCs w:val="24"/>
          <w:lang w:val="de-DE" w:eastAsia="de-DE"/>
        </w:rPr>
        <w:t xml:space="preserve">“ wurden weiters </w:t>
      </w:r>
      <w:r w:rsidRPr="005D71DE">
        <w:rPr>
          <w:rFonts w:ascii="Times New Roman" w:eastAsia="Times" w:hAnsi="Times New Roman"/>
          <w:sz w:val="24"/>
          <w:szCs w:val="24"/>
          <w:lang w:val="de-DE" w:eastAsia="de-DE"/>
        </w:rPr>
        <w:t>ausgezeichnet:</w:t>
      </w:r>
      <w:r w:rsidR="00222391">
        <w:rPr>
          <w:rFonts w:ascii="Times New Roman" w:eastAsia="Times" w:hAnsi="Times New Roman"/>
          <w:sz w:val="24"/>
          <w:szCs w:val="24"/>
          <w:lang w:val="de-DE" w:eastAsia="de-DE"/>
        </w:rPr>
        <w:t xml:space="preserve"> </w:t>
      </w:r>
      <w:r w:rsidR="00222391" w:rsidRPr="009862E6">
        <w:rPr>
          <w:rFonts w:ascii="Times New Roman" w:eastAsia="Times" w:hAnsi="Times New Roman"/>
          <w:sz w:val="24"/>
          <w:szCs w:val="24"/>
          <w:lang w:val="de-DE" w:eastAsia="de-DE"/>
        </w:rPr>
        <w:t xml:space="preserve">Michaela Huber vom </w:t>
      </w:r>
      <w:r w:rsidR="00222391">
        <w:rPr>
          <w:rFonts w:ascii="Times New Roman" w:eastAsia="Times" w:hAnsi="Times New Roman"/>
          <w:sz w:val="24"/>
          <w:szCs w:val="24"/>
          <w:lang w:val="de-DE" w:eastAsia="de-DE"/>
        </w:rPr>
        <w:t xml:space="preserve">Bierlokal </w:t>
      </w:r>
      <w:r w:rsidR="00222391" w:rsidRPr="009862E6">
        <w:rPr>
          <w:rFonts w:ascii="Times New Roman" w:eastAsia="Times" w:hAnsi="Times New Roman"/>
          <w:sz w:val="24"/>
          <w:szCs w:val="24"/>
          <w:lang w:val="de-DE" w:eastAsia="de-DE"/>
        </w:rPr>
        <w:t>„</w:t>
      </w:r>
      <w:proofErr w:type="spellStart"/>
      <w:r w:rsidR="003679AA">
        <w:rPr>
          <w:rFonts w:ascii="Times New Roman" w:eastAsia="Times" w:hAnsi="Times New Roman"/>
          <w:sz w:val="24"/>
          <w:szCs w:val="24"/>
          <w:lang w:val="de-DE" w:eastAsia="de-DE"/>
        </w:rPr>
        <w:t>s</w:t>
      </w:r>
      <w:r w:rsidR="00222391" w:rsidRPr="009862E6">
        <w:rPr>
          <w:rFonts w:ascii="Times New Roman" w:eastAsia="Times" w:hAnsi="Times New Roman"/>
          <w:sz w:val="24"/>
          <w:szCs w:val="24"/>
          <w:lang w:val="de-DE" w:eastAsia="de-DE"/>
        </w:rPr>
        <w:t>‘Pfiff</w:t>
      </w:r>
      <w:proofErr w:type="spellEnd"/>
      <w:r w:rsidR="00222391" w:rsidRPr="009862E6">
        <w:rPr>
          <w:rFonts w:ascii="Times New Roman" w:eastAsia="Times" w:hAnsi="Times New Roman"/>
          <w:sz w:val="24"/>
          <w:szCs w:val="24"/>
          <w:lang w:val="de-DE" w:eastAsia="de-DE"/>
        </w:rPr>
        <w:t>“ (Wien</w:t>
      </w:r>
      <w:r w:rsidR="00222391" w:rsidRPr="00D82963">
        <w:rPr>
          <w:rFonts w:ascii="Times New Roman" w:eastAsia="Times" w:hAnsi="Times New Roman"/>
          <w:sz w:val="24"/>
          <w:szCs w:val="24"/>
          <w:lang w:val="de-DE" w:eastAsia="de-DE"/>
        </w:rPr>
        <w:t xml:space="preserve">), </w:t>
      </w:r>
      <w:r w:rsidR="00222391">
        <w:rPr>
          <w:rFonts w:ascii="Times New Roman" w:eastAsia="Times" w:hAnsi="Times New Roman"/>
          <w:sz w:val="24"/>
          <w:szCs w:val="24"/>
          <w:lang w:val="de-DE" w:eastAsia="de-DE"/>
        </w:rPr>
        <w:t>Maria</w:t>
      </w:r>
      <w:r w:rsidR="00135997">
        <w:rPr>
          <w:rFonts w:ascii="Times New Roman" w:eastAsia="Times" w:hAnsi="Times New Roman"/>
          <w:sz w:val="24"/>
          <w:szCs w:val="24"/>
          <w:lang w:val="de-DE" w:eastAsia="de-DE"/>
        </w:rPr>
        <w:t xml:space="preserve"> und Andreas </w:t>
      </w:r>
      <w:r w:rsidR="00222391">
        <w:rPr>
          <w:rFonts w:ascii="Times New Roman" w:eastAsia="Times" w:hAnsi="Times New Roman"/>
          <w:sz w:val="24"/>
          <w:szCs w:val="24"/>
          <w:lang w:val="de-DE" w:eastAsia="de-DE"/>
        </w:rPr>
        <w:t>Lechner vom „</w:t>
      </w:r>
      <w:proofErr w:type="spellStart"/>
      <w:r w:rsidR="00222391">
        <w:rPr>
          <w:rFonts w:ascii="Times New Roman" w:eastAsia="Times" w:hAnsi="Times New Roman"/>
          <w:sz w:val="24"/>
          <w:szCs w:val="24"/>
          <w:lang w:val="de-DE" w:eastAsia="de-DE"/>
        </w:rPr>
        <w:t>Mary’s</w:t>
      </w:r>
      <w:proofErr w:type="spellEnd"/>
      <w:r w:rsidR="00222391">
        <w:rPr>
          <w:rFonts w:ascii="Times New Roman" w:eastAsia="Times" w:hAnsi="Times New Roman"/>
          <w:sz w:val="24"/>
          <w:szCs w:val="24"/>
          <w:lang w:val="de-DE" w:eastAsia="de-DE"/>
        </w:rPr>
        <w:t xml:space="preserve"> </w:t>
      </w:r>
      <w:proofErr w:type="spellStart"/>
      <w:r w:rsidR="00222391" w:rsidRPr="00135997">
        <w:rPr>
          <w:rFonts w:ascii="Times New Roman" w:eastAsia="Times" w:hAnsi="Times New Roman"/>
          <w:sz w:val="24"/>
          <w:szCs w:val="24"/>
          <w:lang w:val="de-DE" w:eastAsia="de-DE"/>
        </w:rPr>
        <w:t>Scottish</w:t>
      </w:r>
      <w:proofErr w:type="spellEnd"/>
      <w:r w:rsidR="00222391" w:rsidRPr="00135997">
        <w:rPr>
          <w:rFonts w:ascii="Times New Roman" w:eastAsia="Times" w:hAnsi="Times New Roman"/>
          <w:sz w:val="24"/>
          <w:szCs w:val="24"/>
          <w:lang w:val="de-DE" w:eastAsia="de-DE"/>
        </w:rPr>
        <w:t xml:space="preserve"> </w:t>
      </w:r>
      <w:proofErr w:type="spellStart"/>
      <w:r w:rsidR="00222391" w:rsidRPr="00135997">
        <w:rPr>
          <w:rFonts w:ascii="Times New Roman" w:eastAsia="Times" w:hAnsi="Times New Roman"/>
          <w:sz w:val="24"/>
          <w:szCs w:val="24"/>
          <w:lang w:val="de-DE" w:eastAsia="de-DE"/>
        </w:rPr>
        <w:t>Coffeepub</w:t>
      </w:r>
      <w:proofErr w:type="spellEnd"/>
      <w:r w:rsidR="00222391">
        <w:rPr>
          <w:rFonts w:ascii="Times New Roman" w:eastAsia="Times" w:hAnsi="Times New Roman"/>
          <w:sz w:val="24"/>
          <w:szCs w:val="24"/>
          <w:lang w:val="de-DE" w:eastAsia="de-DE"/>
        </w:rPr>
        <w:t xml:space="preserve">“ </w:t>
      </w:r>
      <w:r w:rsidR="00222391" w:rsidRPr="00D82963">
        <w:rPr>
          <w:rFonts w:ascii="Times New Roman" w:eastAsia="Times" w:hAnsi="Times New Roman"/>
          <w:sz w:val="24"/>
          <w:szCs w:val="24"/>
          <w:lang w:val="de-DE" w:eastAsia="de-DE"/>
        </w:rPr>
        <w:t>(Wiener Neustadt/Niederösterreich),</w:t>
      </w:r>
      <w:r w:rsidR="00222391">
        <w:rPr>
          <w:rFonts w:ascii="Times New Roman" w:eastAsia="Times" w:hAnsi="Times New Roman"/>
          <w:sz w:val="24"/>
          <w:szCs w:val="24"/>
          <w:lang w:val="de-DE" w:eastAsia="de-DE"/>
        </w:rPr>
        <w:t xml:space="preserve"> </w:t>
      </w:r>
      <w:r w:rsidR="003679AA">
        <w:rPr>
          <w:rFonts w:ascii="Times New Roman" w:eastAsia="Times" w:hAnsi="Times New Roman"/>
          <w:sz w:val="24"/>
          <w:szCs w:val="24"/>
          <w:lang w:val="de-DE" w:eastAsia="de-DE"/>
        </w:rPr>
        <w:t>Sandro</w:t>
      </w:r>
      <w:r w:rsidR="00557032">
        <w:rPr>
          <w:rFonts w:ascii="Times New Roman" w:eastAsia="Times" w:hAnsi="Times New Roman"/>
          <w:sz w:val="24"/>
          <w:szCs w:val="24"/>
          <w:lang w:val="de-DE" w:eastAsia="de-DE"/>
        </w:rPr>
        <w:t xml:space="preserve"> </w:t>
      </w:r>
      <w:r w:rsidR="00222391">
        <w:rPr>
          <w:rFonts w:ascii="Times New Roman" w:eastAsia="Times" w:hAnsi="Times New Roman"/>
          <w:sz w:val="24"/>
          <w:szCs w:val="24"/>
          <w:lang w:val="de-DE" w:eastAsia="de-DE"/>
        </w:rPr>
        <w:t xml:space="preserve">Glöckl </w:t>
      </w:r>
      <w:r w:rsidR="003679AA">
        <w:rPr>
          <w:rFonts w:ascii="Times New Roman" w:eastAsia="Times" w:hAnsi="Times New Roman"/>
          <w:sz w:val="24"/>
          <w:szCs w:val="24"/>
          <w:lang w:val="de-DE" w:eastAsia="de-DE"/>
        </w:rPr>
        <w:t xml:space="preserve">vom Restaurant „Mittelstation“ </w:t>
      </w:r>
      <w:r w:rsidR="00222391" w:rsidRPr="00D82963">
        <w:rPr>
          <w:rFonts w:ascii="Times New Roman" w:eastAsia="Times" w:hAnsi="Times New Roman"/>
          <w:sz w:val="24"/>
          <w:szCs w:val="24"/>
          <w:lang w:val="de-DE" w:eastAsia="de-DE"/>
        </w:rPr>
        <w:t>(</w:t>
      </w:r>
      <w:r w:rsidR="003679AA">
        <w:rPr>
          <w:rFonts w:ascii="Times New Roman" w:eastAsia="Times" w:hAnsi="Times New Roman"/>
          <w:sz w:val="24"/>
          <w:szCs w:val="24"/>
          <w:lang w:val="de-DE" w:eastAsia="de-DE"/>
        </w:rPr>
        <w:t>Markt St. Martin</w:t>
      </w:r>
      <w:r w:rsidR="00222391" w:rsidRPr="00D82963">
        <w:rPr>
          <w:rFonts w:ascii="Times New Roman" w:eastAsia="Times" w:hAnsi="Times New Roman"/>
          <w:sz w:val="24"/>
          <w:szCs w:val="24"/>
          <w:lang w:val="de-DE" w:eastAsia="de-DE"/>
        </w:rPr>
        <w:t>/</w:t>
      </w:r>
      <w:r w:rsidR="00557032">
        <w:rPr>
          <w:rFonts w:ascii="Times New Roman" w:eastAsia="Times" w:hAnsi="Times New Roman"/>
          <w:sz w:val="24"/>
          <w:szCs w:val="24"/>
          <w:lang w:val="de-DE" w:eastAsia="de-DE"/>
        </w:rPr>
        <w:t xml:space="preserve"> </w:t>
      </w:r>
      <w:r w:rsidR="00222391" w:rsidRPr="00D82963">
        <w:rPr>
          <w:rFonts w:ascii="Times New Roman" w:eastAsia="Times" w:hAnsi="Times New Roman"/>
          <w:sz w:val="24"/>
          <w:szCs w:val="24"/>
          <w:lang w:val="de-DE" w:eastAsia="de-DE"/>
        </w:rPr>
        <w:t xml:space="preserve">Burgenland), </w:t>
      </w:r>
      <w:r w:rsidR="0098636C">
        <w:rPr>
          <w:rFonts w:ascii="Times New Roman" w:eastAsia="Times" w:hAnsi="Times New Roman"/>
          <w:sz w:val="24"/>
          <w:szCs w:val="24"/>
          <w:lang w:val="de-DE" w:eastAsia="de-DE"/>
        </w:rPr>
        <w:t xml:space="preserve">Monika und </w:t>
      </w:r>
      <w:r w:rsidR="00222391" w:rsidRPr="009862E6">
        <w:rPr>
          <w:rFonts w:ascii="Times New Roman" w:eastAsia="Times" w:hAnsi="Times New Roman"/>
          <w:sz w:val="24"/>
          <w:szCs w:val="24"/>
          <w:lang w:val="de-DE" w:eastAsia="de-DE"/>
        </w:rPr>
        <w:t>Arthur Gahleitner vom „</w:t>
      </w:r>
      <w:r w:rsidR="00222391">
        <w:rPr>
          <w:rFonts w:ascii="Times New Roman" w:eastAsia="Times" w:hAnsi="Times New Roman"/>
          <w:sz w:val="24"/>
          <w:szCs w:val="24"/>
          <w:lang w:val="de-DE" w:eastAsia="de-DE"/>
        </w:rPr>
        <w:t>Wirt zur Hoftaverne</w:t>
      </w:r>
      <w:r w:rsidR="00222391" w:rsidRPr="009862E6">
        <w:rPr>
          <w:rFonts w:ascii="Times New Roman" w:eastAsia="Times" w:hAnsi="Times New Roman"/>
          <w:sz w:val="24"/>
          <w:szCs w:val="24"/>
          <w:lang w:val="de-DE" w:eastAsia="de-DE"/>
        </w:rPr>
        <w:t>“ (Herzogsdorf</w:t>
      </w:r>
      <w:r w:rsidR="003679AA">
        <w:rPr>
          <w:rFonts w:ascii="Times New Roman" w:eastAsia="Times" w:hAnsi="Times New Roman"/>
          <w:sz w:val="24"/>
          <w:szCs w:val="24"/>
          <w:lang w:val="de-DE" w:eastAsia="de-DE"/>
        </w:rPr>
        <w:t xml:space="preserve"> </w:t>
      </w:r>
      <w:r w:rsidR="00222391" w:rsidRPr="009862E6">
        <w:rPr>
          <w:rFonts w:ascii="Times New Roman" w:eastAsia="Times" w:hAnsi="Times New Roman"/>
          <w:sz w:val="24"/>
          <w:szCs w:val="24"/>
          <w:lang w:val="de-DE" w:eastAsia="de-DE"/>
        </w:rPr>
        <w:t>Oberösterreich),</w:t>
      </w:r>
      <w:r w:rsidR="00135997">
        <w:rPr>
          <w:rFonts w:ascii="Times New Roman" w:eastAsia="Times" w:hAnsi="Times New Roman"/>
          <w:sz w:val="24"/>
          <w:szCs w:val="24"/>
          <w:lang w:val="de-DE" w:eastAsia="de-DE"/>
        </w:rPr>
        <w:t xml:space="preserve"> </w:t>
      </w:r>
      <w:r w:rsidR="00222391">
        <w:rPr>
          <w:rFonts w:ascii="Times New Roman" w:eastAsia="Times" w:hAnsi="Times New Roman"/>
          <w:sz w:val="24"/>
          <w:szCs w:val="24"/>
          <w:lang w:val="de-DE" w:eastAsia="de-DE"/>
        </w:rPr>
        <w:t xml:space="preserve">Josef Jakob </w:t>
      </w:r>
      <w:proofErr w:type="spellStart"/>
      <w:r w:rsidR="00222391">
        <w:rPr>
          <w:rFonts w:ascii="Times New Roman" w:eastAsia="Times" w:hAnsi="Times New Roman"/>
          <w:sz w:val="24"/>
          <w:szCs w:val="24"/>
          <w:lang w:val="de-DE" w:eastAsia="de-DE"/>
        </w:rPr>
        <w:t>Hollerer</w:t>
      </w:r>
      <w:proofErr w:type="spellEnd"/>
      <w:r w:rsidR="00222391">
        <w:rPr>
          <w:rFonts w:ascii="Times New Roman" w:eastAsia="Times" w:hAnsi="Times New Roman"/>
          <w:sz w:val="24"/>
          <w:szCs w:val="24"/>
          <w:lang w:val="de-DE" w:eastAsia="de-DE"/>
        </w:rPr>
        <w:t xml:space="preserve"> </w:t>
      </w:r>
      <w:r w:rsidR="00222391" w:rsidRPr="009862E6">
        <w:rPr>
          <w:rFonts w:ascii="Times New Roman" w:eastAsia="Times" w:hAnsi="Times New Roman"/>
          <w:sz w:val="24"/>
          <w:szCs w:val="24"/>
          <w:lang w:val="de-DE" w:eastAsia="de-DE"/>
        </w:rPr>
        <w:t xml:space="preserve">vom Gasthaus </w:t>
      </w:r>
      <w:r w:rsidR="00222391">
        <w:rPr>
          <w:rFonts w:ascii="Times New Roman" w:eastAsia="Times" w:hAnsi="Times New Roman"/>
          <w:sz w:val="24"/>
          <w:szCs w:val="24"/>
          <w:lang w:val="de-DE" w:eastAsia="de-DE"/>
        </w:rPr>
        <w:t>„Z</w:t>
      </w:r>
      <w:r w:rsidR="00222391" w:rsidRPr="009862E6">
        <w:rPr>
          <w:rFonts w:ascii="Times New Roman" w:eastAsia="Times" w:hAnsi="Times New Roman"/>
          <w:sz w:val="24"/>
          <w:szCs w:val="24"/>
          <w:lang w:val="de-DE" w:eastAsia="de-DE"/>
        </w:rPr>
        <w:t>um lustigen Steirer“ (Bruck a.</w:t>
      </w:r>
      <w:r w:rsidR="00557032">
        <w:rPr>
          <w:rFonts w:ascii="Times New Roman" w:eastAsia="Times" w:hAnsi="Times New Roman"/>
          <w:sz w:val="24"/>
          <w:szCs w:val="24"/>
          <w:lang w:val="de-DE" w:eastAsia="de-DE"/>
        </w:rPr>
        <w:t xml:space="preserve"> </w:t>
      </w:r>
      <w:r w:rsidR="00222391" w:rsidRPr="009862E6">
        <w:rPr>
          <w:rFonts w:ascii="Times New Roman" w:eastAsia="Times" w:hAnsi="Times New Roman"/>
          <w:sz w:val="24"/>
          <w:szCs w:val="24"/>
          <w:lang w:val="de-DE" w:eastAsia="de-DE"/>
        </w:rPr>
        <w:t>d. Mur/</w:t>
      </w:r>
      <w:r w:rsidR="00557032">
        <w:rPr>
          <w:rFonts w:ascii="Times New Roman" w:eastAsia="Times" w:hAnsi="Times New Roman"/>
          <w:sz w:val="24"/>
          <w:szCs w:val="24"/>
          <w:lang w:val="de-DE" w:eastAsia="de-DE"/>
        </w:rPr>
        <w:t xml:space="preserve"> </w:t>
      </w:r>
      <w:r w:rsidR="00222391" w:rsidRPr="009862E6">
        <w:rPr>
          <w:rFonts w:ascii="Times New Roman" w:eastAsia="Times" w:hAnsi="Times New Roman"/>
          <w:sz w:val="24"/>
          <w:szCs w:val="24"/>
          <w:lang w:val="de-DE" w:eastAsia="de-DE"/>
        </w:rPr>
        <w:t xml:space="preserve">Steiermark), </w:t>
      </w:r>
      <w:r w:rsidR="0004391E" w:rsidRPr="0004391E">
        <w:rPr>
          <w:rFonts w:ascii="Times New Roman" w:eastAsia="Times" w:hAnsi="Times New Roman"/>
          <w:sz w:val="24"/>
          <w:szCs w:val="24"/>
          <w:lang w:val="de-DE" w:eastAsia="de-DE"/>
        </w:rPr>
        <w:t xml:space="preserve">Heike und Alexander </w:t>
      </w:r>
      <w:proofErr w:type="spellStart"/>
      <w:r w:rsidR="00222391" w:rsidRPr="0004391E">
        <w:rPr>
          <w:rFonts w:ascii="Times New Roman" w:eastAsia="Times" w:hAnsi="Times New Roman"/>
          <w:sz w:val="24"/>
          <w:szCs w:val="24"/>
          <w:lang w:val="de-DE" w:eastAsia="de-DE"/>
        </w:rPr>
        <w:t>Skorianz</w:t>
      </w:r>
      <w:proofErr w:type="spellEnd"/>
      <w:r w:rsidR="00222391">
        <w:rPr>
          <w:rFonts w:ascii="Times New Roman" w:eastAsia="Times" w:hAnsi="Times New Roman"/>
          <w:sz w:val="24"/>
          <w:szCs w:val="24"/>
          <w:lang w:val="de-DE" w:eastAsia="de-DE"/>
        </w:rPr>
        <w:t xml:space="preserve"> </w:t>
      </w:r>
      <w:r w:rsidR="00222391" w:rsidRPr="00D82963">
        <w:rPr>
          <w:rFonts w:ascii="Times New Roman" w:eastAsia="Times" w:hAnsi="Times New Roman"/>
          <w:sz w:val="24"/>
          <w:szCs w:val="24"/>
          <w:lang w:val="de-DE" w:eastAsia="de-DE"/>
        </w:rPr>
        <w:t xml:space="preserve">vom „Gipfelhaus </w:t>
      </w:r>
      <w:proofErr w:type="spellStart"/>
      <w:r w:rsidR="00222391" w:rsidRPr="00D82963">
        <w:rPr>
          <w:rFonts w:ascii="Times New Roman" w:eastAsia="Times" w:hAnsi="Times New Roman"/>
          <w:sz w:val="24"/>
          <w:szCs w:val="24"/>
          <w:lang w:val="de-DE" w:eastAsia="de-DE"/>
        </w:rPr>
        <w:t>Magdalensberg</w:t>
      </w:r>
      <w:proofErr w:type="spellEnd"/>
      <w:r w:rsidR="00222391" w:rsidRPr="00D82963">
        <w:rPr>
          <w:rFonts w:ascii="Times New Roman" w:eastAsia="Times" w:hAnsi="Times New Roman"/>
          <w:sz w:val="24"/>
          <w:szCs w:val="24"/>
          <w:lang w:val="de-DE" w:eastAsia="de-DE"/>
        </w:rPr>
        <w:t>“ (</w:t>
      </w:r>
      <w:proofErr w:type="spellStart"/>
      <w:r w:rsidR="00222391" w:rsidRPr="00D82963">
        <w:rPr>
          <w:rFonts w:ascii="Times New Roman" w:eastAsia="Times" w:hAnsi="Times New Roman"/>
          <w:sz w:val="24"/>
          <w:szCs w:val="24"/>
          <w:lang w:val="de-DE" w:eastAsia="de-DE"/>
        </w:rPr>
        <w:t>Magdalensberg</w:t>
      </w:r>
      <w:proofErr w:type="spellEnd"/>
      <w:r w:rsidR="00222391" w:rsidRPr="00D82963">
        <w:rPr>
          <w:rFonts w:ascii="Times New Roman" w:eastAsia="Times" w:hAnsi="Times New Roman"/>
          <w:sz w:val="24"/>
          <w:szCs w:val="24"/>
          <w:lang w:val="de-DE" w:eastAsia="de-DE"/>
        </w:rPr>
        <w:t>/Kärnten),</w:t>
      </w:r>
      <w:r w:rsidR="00135997">
        <w:rPr>
          <w:rFonts w:ascii="Times New Roman" w:eastAsia="Times" w:hAnsi="Times New Roman"/>
          <w:sz w:val="24"/>
          <w:szCs w:val="24"/>
          <w:lang w:val="de-DE" w:eastAsia="de-DE"/>
        </w:rPr>
        <w:t xml:space="preserve"> Katharina und Franz Josef </w:t>
      </w:r>
      <w:proofErr w:type="spellStart"/>
      <w:r w:rsidR="00222391">
        <w:rPr>
          <w:rFonts w:ascii="Times New Roman" w:eastAsia="Times" w:hAnsi="Times New Roman"/>
          <w:sz w:val="24"/>
          <w:szCs w:val="24"/>
          <w:lang w:val="de-DE" w:eastAsia="de-DE"/>
        </w:rPr>
        <w:t>Pirktl</w:t>
      </w:r>
      <w:proofErr w:type="spellEnd"/>
      <w:r w:rsidR="00222391">
        <w:rPr>
          <w:rFonts w:ascii="Times New Roman" w:eastAsia="Times" w:hAnsi="Times New Roman"/>
          <w:sz w:val="24"/>
          <w:szCs w:val="24"/>
          <w:lang w:val="de-DE" w:eastAsia="de-DE"/>
        </w:rPr>
        <w:t xml:space="preserve"> </w:t>
      </w:r>
      <w:r w:rsidR="00222391" w:rsidRPr="00D82963">
        <w:rPr>
          <w:rFonts w:ascii="Times New Roman" w:eastAsia="Times" w:hAnsi="Times New Roman"/>
          <w:sz w:val="24"/>
          <w:szCs w:val="24"/>
          <w:lang w:val="de-DE" w:eastAsia="de-DE"/>
        </w:rPr>
        <w:t>vom Restaurant „</w:t>
      </w:r>
      <w:proofErr w:type="spellStart"/>
      <w:r w:rsidR="00222391" w:rsidRPr="00D82963">
        <w:rPr>
          <w:rFonts w:ascii="Times New Roman" w:eastAsia="Times" w:hAnsi="Times New Roman"/>
          <w:sz w:val="24"/>
          <w:szCs w:val="24"/>
          <w:lang w:val="de-DE" w:eastAsia="de-DE"/>
        </w:rPr>
        <w:t>Greenvieh</w:t>
      </w:r>
      <w:proofErr w:type="spellEnd"/>
      <w:r w:rsidR="00222391" w:rsidRPr="00D82963">
        <w:rPr>
          <w:rFonts w:ascii="Times New Roman" w:eastAsia="Times" w:hAnsi="Times New Roman"/>
          <w:sz w:val="24"/>
          <w:szCs w:val="24"/>
          <w:lang w:val="de-DE" w:eastAsia="de-DE"/>
        </w:rPr>
        <w:t xml:space="preserve">“ im Alpenresort Schwarz (Mieming/Tirol), </w:t>
      </w:r>
      <w:r w:rsidR="00135997">
        <w:rPr>
          <w:rFonts w:ascii="Times New Roman" w:eastAsia="Times" w:hAnsi="Times New Roman"/>
          <w:sz w:val="24"/>
          <w:szCs w:val="24"/>
          <w:lang w:val="de-DE" w:eastAsia="de-DE"/>
        </w:rPr>
        <w:t xml:space="preserve">Julia und </w:t>
      </w:r>
      <w:r w:rsidR="00222391">
        <w:rPr>
          <w:rFonts w:ascii="Times New Roman" w:eastAsia="Times" w:hAnsi="Times New Roman"/>
          <w:sz w:val="24"/>
          <w:szCs w:val="24"/>
          <w:lang w:val="de-DE" w:eastAsia="de-DE"/>
        </w:rPr>
        <w:t xml:space="preserve">Roman </w:t>
      </w:r>
      <w:proofErr w:type="spellStart"/>
      <w:r w:rsidR="00222391">
        <w:rPr>
          <w:rFonts w:ascii="Times New Roman" w:eastAsia="Times" w:hAnsi="Times New Roman"/>
          <w:sz w:val="24"/>
          <w:szCs w:val="24"/>
          <w:lang w:val="de-DE" w:eastAsia="de-DE"/>
        </w:rPr>
        <w:t>Sandrell</w:t>
      </w:r>
      <w:proofErr w:type="spellEnd"/>
      <w:r w:rsidR="00222391">
        <w:rPr>
          <w:rFonts w:ascii="Times New Roman" w:eastAsia="Times" w:hAnsi="Times New Roman"/>
          <w:sz w:val="24"/>
          <w:szCs w:val="24"/>
          <w:lang w:val="de-DE" w:eastAsia="de-DE"/>
        </w:rPr>
        <w:t xml:space="preserve"> </w:t>
      </w:r>
      <w:r w:rsidR="00222391" w:rsidRPr="00D82963">
        <w:rPr>
          <w:rFonts w:ascii="Times New Roman" w:eastAsia="Times" w:hAnsi="Times New Roman"/>
          <w:sz w:val="24"/>
          <w:szCs w:val="24"/>
          <w:lang w:val="de-DE" w:eastAsia="de-DE"/>
        </w:rPr>
        <w:t>vom „</w:t>
      </w:r>
      <w:proofErr w:type="spellStart"/>
      <w:r w:rsidR="00222391" w:rsidRPr="00D82963">
        <w:rPr>
          <w:rFonts w:ascii="Times New Roman" w:eastAsia="Times" w:hAnsi="Times New Roman"/>
          <w:sz w:val="24"/>
          <w:szCs w:val="24"/>
          <w:lang w:val="de-DE" w:eastAsia="de-DE"/>
        </w:rPr>
        <w:t>Brunellawirt</w:t>
      </w:r>
      <w:proofErr w:type="spellEnd"/>
      <w:r w:rsidR="00222391" w:rsidRPr="00D82963">
        <w:rPr>
          <w:rFonts w:ascii="Times New Roman" w:eastAsia="Times" w:hAnsi="Times New Roman"/>
          <w:sz w:val="24"/>
          <w:szCs w:val="24"/>
          <w:lang w:val="de-DE" w:eastAsia="de-DE"/>
        </w:rPr>
        <w:t>“ (</w:t>
      </w:r>
      <w:proofErr w:type="spellStart"/>
      <w:r w:rsidR="00222391" w:rsidRPr="00D82963">
        <w:rPr>
          <w:rFonts w:ascii="Times New Roman" w:eastAsia="Times" w:hAnsi="Times New Roman"/>
          <w:sz w:val="24"/>
          <w:szCs w:val="24"/>
          <w:lang w:val="de-DE" w:eastAsia="de-DE"/>
        </w:rPr>
        <w:t>Garfrescha</w:t>
      </w:r>
      <w:proofErr w:type="spellEnd"/>
      <w:r w:rsidR="00222391" w:rsidRPr="00D82963">
        <w:rPr>
          <w:rFonts w:ascii="Times New Roman" w:eastAsia="Times" w:hAnsi="Times New Roman"/>
          <w:sz w:val="24"/>
          <w:szCs w:val="24"/>
          <w:lang w:val="de-DE" w:eastAsia="de-DE"/>
        </w:rPr>
        <w:t xml:space="preserve">/Vorarlberg) </w:t>
      </w:r>
      <w:r w:rsidR="00222391">
        <w:rPr>
          <w:rFonts w:ascii="Times New Roman" w:eastAsia="Times" w:hAnsi="Times New Roman"/>
          <w:sz w:val="24"/>
          <w:szCs w:val="24"/>
          <w:lang w:val="de-DE" w:eastAsia="de-DE"/>
        </w:rPr>
        <w:t>s</w:t>
      </w:r>
      <w:r w:rsidR="00222391" w:rsidRPr="00D82963">
        <w:rPr>
          <w:rFonts w:ascii="Times New Roman" w:eastAsia="Times" w:hAnsi="Times New Roman"/>
          <w:sz w:val="24"/>
          <w:szCs w:val="24"/>
          <w:lang w:val="de-DE" w:eastAsia="de-DE"/>
        </w:rPr>
        <w:t xml:space="preserve">owie </w:t>
      </w:r>
      <w:r w:rsidR="00135997">
        <w:rPr>
          <w:rFonts w:ascii="Times New Roman" w:eastAsia="Times" w:hAnsi="Times New Roman"/>
          <w:sz w:val="24"/>
          <w:szCs w:val="24"/>
          <w:lang w:val="de-DE" w:eastAsia="de-DE"/>
        </w:rPr>
        <w:t xml:space="preserve">Marion und </w:t>
      </w:r>
      <w:r w:rsidR="00222391">
        <w:rPr>
          <w:rFonts w:ascii="Times New Roman" w:eastAsia="Times" w:hAnsi="Times New Roman"/>
          <w:sz w:val="24"/>
          <w:szCs w:val="24"/>
          <w:lang w:val="de-DE" w:eastAsia="de-DE"/>
        </w:rPr>
        <w:t xml:space="preserve">Lukas Gerstl </w:t>
      </w:r>
      <w:r w:rsidR="00222391" w:rsidRPr="00D82963">
        <w:rPr>
          <w:rFonts w:ascii="Times New Roman" w:eastAsia="Times" w:hAnsi="Times New Roman"/>
          <w:sz w:val="24"/>
          <w:szCs w:val="24"/>
          <w:lang w:val="de-DE" w:eastAsia="de-DE"/>
        </w:rPr>
        <w:t>vom</w:t>
      </w:r>
      <w:r w:rsidR="00222391">
        <w:rPr>
          <w:rFonts w:ascii="Times New Roman" w:eastAsia="Times" w:hAnsi="Times New Roman"/>
          <w:sz w:val="24"/>
          <w:szCs w:val="24"/>
          <w:lang w:val="de-DE" w:eastAsia="de-DE"/>
        </w:rPr>
        <w:t xml:space="preserve"> Hotel</w:t>
      </w:r>
      <w:r w:rsidR="00222391" w:rsidRPr="00D82963">
        <w:rPr>
          <w:rFonts w:ascii="Times New Roman" w:eastAsia="Times" w:hAnsi="Times New Roman"/>
          <w:sz w:val="24"/>
          <w:szCs w:val="24"/>
          <w:lang w:val="de-DE" w:eastAsia="de-DE"/>
        </w:rPr>
        <w:t xml:space="preserve"> „Das Gerstl“ (Mals/Südtirol).</w:t>
      </w:r>
      <w:r w:rsidR="00222391" w:rsidRPr="00F825F6">
        <w:rPr>
          <w:rFonts w:ascii="Times New Roman" w:eastAsia="Times" w:hAnsi="Times New Roman"/>
          <w:sz w:val="24"/>
          <w:szCs w:val="24"/>
          <w:lang w:val="de-DE" w:eastAsia="de-DE"/>
        </w:rPr>
        <w:t xml:space="preserve"> </w:t>
      </w:r>
    </w:p>
    <w:bookmarkEnd w:id="6"/>
    <w:bookmarkEnd w:id="8"/>
    <w:p w14:paraId="72F524BB" w14:textId="77777777" w:rsidR="00697704" w:rsidRDefault="00697704" w:rsidP="00CD26F9">
      <w:pPr>
        <w:spacing w:after="0" w:line="240" w:lineRule="auto"/>
        <w:jc w:val="both"/>
        <w:rPr>
          <w:rFonts w:ascii="Times New Roman" w:eastAsia="Times" w:hAnsi="Times New Roman"/>
          <w:sz w:val="24"/>
          <w:szCs w:val="24"/>
          <w:lang w:val="de-DE" w:eastAsia="de-DE"/>
        </w:rPr>
      </w:pPr>
    </w:p>
    <w:p w14:paraId="2127BDE5" w14:textId="4A6DD79B" w:rsidR="00CD26F9" w:rsidRDefault="00CD26F9" w:rsidP="00CD26F9">
      <w:pPr>
        <w:spacing w:after="0" w:line="240" w:lineRule="auto"/>
        <w:jc w:val="both"/>
        <w:rPr>
          <w:rFonts w:ascii="Times New Roman" w:eastAsia="Times" w:hAnsi="Times New Roman"/>
          <w:b/>
          <w:sz w:val="24"/>
          <w:szCs w:val="24"/>
          <w:lang w:val="de-DE" w:eastAsia="de-DE"/>
        </w:rPr>
      </w:pPr>
      <w:r w:rsidRPr="009D6C2B">
        <w:rPr>
          <w:rFonts w:ascii="Times New Roman" w:eastAsia="Times" w:hAnsi="Times New Roman"/>
          <w:b/>
          <w:sz w:val="24"/>
          <w:szCs w:val="24"/>
          <w:lang w:val="de-DE" w:eastAsia="de-DE"/>
        </w:rPr>
        <w:t>„</w:t>
      </w:r>
      <w:r>
        <w:rPr>
          <w:rFonts w:ascii="Times New Roman" w:eastAsia="Times" w:hAnsi="Times New Roman"/>
          <w:b/>
          <w:sz w:val="24"/>
          <w:szCs w:val="24"/>
          <w:lang w:val="de-DE" w:eastAsia="de-DE"/>
        </w:rPr>
        <w:t>Wirtshaus-</w:t>
      </w:r>
      <w:r w:rsidRPr="009D6C2B">
        <w:rPr>
          <w:rFonts w:ascii="Times New Roman" w:eastAsia="Times" w:hAnsi="Times New Roman"/>
          <w:b/>
          <w:sz w:val="24"/>
          <w:szCs w:val="24"/>
          <w:lang w:val="de-DE" w:eastAsia="de-DE"/>
        </w:rPr>
        <w:t>Trends“ im Wirtshausführer Österreich</w:t>
      </w:r>
    </w:p>
    <w:bookmarkEnd w:id="7"/>
    <w:p w14:paraId="000DEEBE" w14:textId="77777777" w:rsidR="00247245" w:rsidRPr="00DB08C1" w:rsidRDefault="00247245" w:rsidP="00247245">
      <w:pPr>
        <w:spacing w:after="0" w:line="240" w:lineRule="auto"/>
        <w:jc w:val="both"/>
        <w:rPr>
          <w:rFonts w:ascii="Times New Roman" w:eastAsia="Times New Roman" w:hAnsi="Times New Roman"/>
          <w:snapToGrid w:val="0"/>
          <w:sz w:val="24"/>
          <w:szCs w:val="24"/>
          <w:lang w:val="de-DE" w:eastAsia="de-DE"/>
        </w:rPr>
      </w:pPr>
      <w:r w:rsidRPr="00060345">
        <w:rPr>
          <w:rFonts w:ascii="Times New Roman" w:eastAsia="Times" w:hAnsi="Times New Roman"/>
          <w:sz w:val="24"/>
          <w:szCs w:val="24"/>
          <w:lang w:val="de-DE" w:eastAsia="de-DE"/>
        </w:rPr>
        <w:t xml:space="preserve">Unter dem Motto „Essen als Ereignis“ </w:t>
      </w:r>
      <w:r>
        <w:rPr>
          <w:rFonts w:ascii="Times New Roman" w:eastAsia="Times" w:hAnsi="Times New Roman"/>
          <w:sz w:val="24"/>
          <w:szCs w:val="24"/>
          <w:lang w:val="de-DE" w:eastAsia="de-DE"/>
        </w:rPr>
        <w:t xml:space="preserve">stellt der </w:t>
      </w:r>
      <w:r w:rsidRPr="008256C6">
        <w:rPr>
          <w:rFonts w:ascii="Times New Roman" w:eastAsia="Times" w:hAnsi="Times New Roman"/>
          <w:sz w:val="24"/>
          <w:szCs w:val="24"/>
          <w:lang w:val="de-DE" w:eastAsia="de-DE"/>
        </w:rPr>
        <w:t>Wirtshausführer</w:t>
      </w:r>
      <w:r>
        <w:rPr>
          <w:rFonts w:ascii="Times New Roman" w:eastAsia="Times" w:hAnsi="Times New Roman"/>
          <w:sz w:val="24"/>
          <w:szCs w:val="24"/>
          <w:lang w:val="de-DE" w:eastAsia="de-DE"/>
        </w:rPr>
        <w:t xml:space="preserve"> in seiner </w:t>
      </w:r>
      <w:r w:rsidRPr="00060345">
        <w:rPr>
          <w:rFonts w:ascii="Times New Roman" w:eastAsia="Times" w:hAnsi="Times New Roman"/>
          <w:sz w:val="24"/>
          <w:szCs w:val="24"/>
          <w:lang w:val="de-DE" w:eastAsia="de-DE"/>
        </w:rPr>
        <w:t>neuen</w:t>
      </w:r>
      <w:r>
        <w:rPr>
          <w:rFonts w:ascii="Times New Roman" w:eastAsia="Times" w:hAnsi="Times New Roman"/>
          <w:sz w:val="24"/>
          <w:szCs w:val="24"/>
          <w:lang w:val="de-DE" w:eastAsia="de-DE"/>
        </w:rPr>
        <w:t xml:space="preserve">, </w:t>
      </w:r>
      <w:r w:rsidRPr="00060345">
        <w:rPr>
          <w:rFonts w:ascii="Times New Roman" w:eastAsia="Times" w:hAnsi="Times New Roman"/>
          <w:sz w:val="24"/>
          <w:szCs w:val="24"/>
          <w:lang w:val="de-DE" w:eastAsia="de-DE"/>
        </w:rPr>
        <w:t xml:space="preserve">25. Ausgabe </w:t>
      </w:r>
      <w:r w:rsidRPr="008256C6">
        <w:rPr>
          <w:rFonts w:ascii="Times New Roman" w:eastAsia="Times" w:hAnsi="Times New Roman"/>
          <w:sz w:val="24"/>
          <w:szCs w:val="24"/>
          <w:lang w:val="de-DE" w:eastAsia="de-DE"/>
        </w:rPr>
        <w:t xml:space="preserve">insgesamt </w:t>
      </w:r>
      <w:r w:rsidRPr="003D2298">
        <w:rPr>
          <w:rFonts w:ascii="Times New Roman" w:eastAsia="Times" w:hAnsi="Times New Roman"/>
          <w:sz w:val="24"/>
          <w:szCs w:val="24"/>
          <w:lang w:val="de-DE" w:eastAsia="de-DE"/>
        </w:rPr>
        <w:t xml:space="preserve">1.000 </w:t>
      </w:r>
      <w:r>
        <w:rPr>
          <w:rFonts w:ascii="Times New Roman" w:eastAsia="Times" w:hAnsi="Times New Roman"/>
          <w:sz w:val="24"/>
          <w:szCs w:val="24"/>
          <w:lang w:val="de-DE" w:eastAsia="de-DE"/>
        </w:rPr>
        <w:t xml:space="preserve">beste </w:t>
      </w:r>
      <w:r w:rsidRPr="004475E5">
        <w:rPr>
          <w:rFonts w:ascii="Times New Roman" w:eastAsia="Times New Roman" w:hAnsi="Times New Roman"/>
          <w:color w:val="000000"/>
          <w:sz w:val="24"/>
          <w:szCs w:val="24"/>
          <w:lang w:eastAsia="de-AT"/>
        </w:rPr>
        <w:t>Genießer</w:t>
      </w:r>
      <w:r>
        <w:rPr>
          <w:rFonts w:ascii="Times New Roman" w:eastAsia="Times New Roman" w:hAnsi="Times New Roman"/>
          <w:color w:val="000000"/>
          <w:sz w:val="24"/>
          <w:szCs w:val="24"/>
          <w:lang w:eastAsia="de-AT"/>
        </w:rPr>
        <w:t>Innen</w:t>
      </w:r>
      <w:r w:rsidRPr="004475E5">
        <w:rPr>
          <w:rFonts w:ascii="Times New Roman" w:eastAsia="Times New Roman" w:hAnsi="Times New Roman"/>
          <w:color w:val="000000"/>
          <w:sz w:val="24"/>
          <w:szCs w:val="24"/>
          <w:lang w:eastAsia="de-AT"/>
        </w:rPr>
        <w:t>-Wirtshäuser in Österreich, Südtirol sowie an der Adria und in Friaul, Istrien und Slowenien vor. Mit handverlesenen Empfehlungen von erfahrenen Kulinarik-Redakteuren bietet Österreichs umfassendster Lokal</w:t>
      </w:r>
      <w:r>
        <w:rPr>
          <w:rFonts w:ascii="Times New Roman" w:eastAsia="Times New Roman" w:hAnsi="Times New Roman"/>
          <w:color w:val="000000"/>
          <w:sz w:val="24"/>
          <w:szCs w:val="24"/>
          <w:lang w:eastAsia="de-AT"/>
        </w:rPr>
        <w:t>-Guide</w:t>
      </w:r>
      <w:r w:rsidRPr="004475E5">
        <w:rPr>
          <w:rFonts w:ascii="Times New Roman" w:eastAsia="Times New Roman" w:hAnsi="Times New Roman"/>
          <w:color w:val="000000"/>
          <w:sz w:val="24"/>
          <w:szCs w:val="24"/>
          <w:lang w:eastAsia="de-AT"/>
        </w:rPr>
        <w:t xml:space="preserve"> auf einen Blick, wo man gut essen</w:t>
      </w:r>
      <w:r>
        <w:rPr>
          <w:rFonts w:ascii="Times New Roman" w:eastAsia="Times New Roman" w:hAnsi="Times New Roman"/>
          <w:color w:val="000000"/>
          <w:sz w:val="24"/>
          <w:szCs w:val="24"/>
          <w:lang w:eastAsia="de-AT"/>
        </w:rPr>
        <w:t xml:space="preserve"> und</w:t>
      </w:r>
      <w:r w:rsidRPr="004475E5">
        <w:rPr>
          <w:rFonts w:ascii="Times New Roman" w:eastAsia="Times New Roman" w:hAnsi="Times New Roman"/>
          <w:color w:val="000000"/>
          <w:sz w:val="24"/>
          <w:szCs w:val="24"/>
          <w:lang w:eastAsia="de-AT"/>
        </w:rPr>
        <w:t xml:space="preserve"> trinken kann</w:t>
      </w:r>
      <w:r>
        <w:rPr>
          <w:rFonts w:ascii="Times New Roman" w:eastAsia="Times New Roman" w:hAnsi="Times New Roman"/>
          <w:color w:val="000000"/>
          <w:sz w:val="24"/>
          <w:szCs w:val="24"/>
          <w:lang w:eastAsia="de-AT"/>
        </w:rPr>
        <w:t xml:space="preserve">. </w:t>
      </w:r>
      <w:r w:rsidRPr="004475E5">
        <w:rPr>
          <w:rFonts w:ascii="Times New Roman" w:eastAsia="Times New Roman" w:hAnsi="Times New Roman"/>
          <w:color w:val="000000"/>
          <w:sz w:val="24"/>
          <w:szCs w:val="24"/>
          <w:lang w:eastAsia="de-AT"/>
        </w:rPr>
        <w:t xml:space="preserve">Neu </w:t>
      </w:r>
      <w:r>
        <w:rPr>
          <w:rFonts w:ascii="Times New Roman" w:eastAsia="Times New Roman" w:hAnsi="Times New Roman"/>
          <w:color w:val="000000"/>
          <w:sz w:val="24"/>
          <w:szCs w:val="24"/>
          <w:lang w:eastAsia="de-AT"/>
        </w:rPr>
        <w:t xml:space="preserve">dazugekommen sind </w:t>
      </w:r>
      <w:r w:rsidRPr="004475E5">
        <w:rPr>
          <w:rFonts w:ascii="Times New Roman" w:eastAsia="Times New Roman" w:hAnsi="Times New Roman"/>
          <w:color w:val="000000"/>
          <w:sz w:val="24"/>
          <w:szCs w:val="24"/>
          <w:lang w:eastAsia="de-AT"/>
        </w:rPr>
        <w:t xml:space="preserve">in diesem Jahr </w:t>
      </w:r>
      <w:r>
        <w:rPr>
          <w:rFonts w:ascii="Times New Roman" w:eastAsia="Times New Roman" w:hAnsi="Times New Roman"/>
          <w:color w:val="000000"/>
          <w:sz w:val="24"/>
          <w:szCs w:val="24"/>
          <w:lang w:eastAsia="de-AT"/>
        </w:rPr>
        <w:t>100</w:t>
      </w:r>
      <w:r w:rsidRPr="004475E5">
        <w:rPr>
          <w:rFonts w:ascii="Times New Roman" w:eastAsia="Times New Roman" w:hAnsi="Times New Roman"/>
          <w:color w:val="000000"/>
          <w:sz w:val="24"/>
          <w:szCs w:val="24"/>
          <w:lang w:eastAsia="de-AT"/>
        </w:rPr>
        <w:t xml:space="preserve"> Lokale.</w:t>
      </w:r>
      <w:r>
        <w:rPr>
          <w:rFonts w:ascii="Times New Roman" w:eastAsia="Times New Roman" w:hAnsi="Times New Roman"/>
          <w:color w:val="000000"/>
          <w:sz w:val="24"/>
          <w:szCs w:val="24"/>
          <w:lang w:eastAsia="de-AT"/>
        </w:rPr>
        <w:t xml:space="preserve"> Bei der Bewertung zeichnet ein grünes Herz jene 410</w:t>
      </w:r>
      <w:r w:rsidRPr="004475E5">
        <w:rPr>
          <w:rFonts w:ascii="Times New Roman" w:eastAsia="Times New Roman" w:hAnsi="Times New Roman"/>
          <w:color w:val="000000"/>
          <w:sz w:val="24"/>
          <w:szCs w:val="24"/>
          <w:lang w:eastAsia="de-AT"/>
        </w:rPr>
        <w:t xml:space="preserve"> Gastronom</w:t>
      </w:r>
      <w:r>
        <w:rPr>
          <w:rFonts w:ascii="Times New Roman" w:eastAsia="Times New Roman" w:hAnsi="Times New Roman"/>
          <w:color w:val="000000"/>
          <w:sz w:val="24"/>
          <w:szCs w:val="24"/>
          <w:lang w:eastAsia="de-AT"/>
        </w:rPr>
        <w:t>Inn</w:t>
      </w:r>
      <w:r w:rsidRPr="004475E5">
        <w:rPr>
          <w:rFonts w:ascii="Times New Roman" w:eastAsia="Times New Roman" w:hAnsi="Times New Roman"/>
          <w:color w:val="000000"/>
          <w:sz w:val="24"/>
          <w:szCs w:val="24"/>
          <w:lang w:eastAsia="de-AT"/>
        </w:rPr>
        <w:t>en</w:t>
      </w:r>
      <w:r>
        <w:rPr>
          <w:rFonts w:ascii="Times New Roman" w:eastAsia="Times New Roman" w:hAnsi="Times New Roman"/>
          <w:color w:val="000000"/>
          <w:sz w:val="24"/>
          <w:szCs w:val="24"/>
          <w:lang w:eastAsia="de-AT"/>
        </w:rPr>
        <w:t xml:space="preserve"> aus, die</w:t>
      </w:r>
      <w:r w:rsidRPr="004475E5">
        <w:rPr>
          <w:rFonts w:ascii="Times New Roman" w:eastAsia="Times New Roman" w:hAnsi="Times New Roman"/>
          <w:color w:val="000000"/>
          <w:sz w:val="24"/>
          <w:szCs w:val="24"/>
          <w:lang w:eastAsia="de-AT"/>
        </w:rPr>
        <w:t xml:space="preserve"> besonders „nachhaltig wirten“. </w:t>
      </w:r>
      <w:r>
        <w:rPr>
          <w:rFonts w:ascii="Times New Roman" w:eastAsia="Times New Roman" w:hAnsi="Times New Roman"/>
          <w:color w:val="000000"/>
          <w:sz w:val="24"/>
          <w:szCs w:val="24"/>
          <w:lang w:eastAsia="de-AT"/>
        </w:rPr>
        <w:t xml:space="preserve">Zu den Suchkriterien zählen u.a. Themen wie </w:t>
      </w:r>
      <w:r w:rsidRPr="007A5CC6">
        <w:rPr>
          <w:rFonts w:ascii="Times New Roman" w:eastAsia="Times New Roman" w:hAnsi="Times New Roman"/>
          <w:color w:val="000000"/>
          <w:sz w:val="24"/>
          <w:szCs w:val="24"/>
          <w:lang w:eastAsia="de-AT"/>
        </w:rPr>
        <w:t>Sonntagsbraten</w:t>
      </w:r>
      <w:r>
        <w:rPr>
          <w:rFonts w:ascii="Times New Roman" w:eastAsia="Times New Roman" w:hAnsi="Times New Roman"/>
          <w:color w:val="000000"/>
          <w:sz w:val="24"/>
          <w:szCs w:val="24"/>
          <w:lang w:eastAsia="de-AT"/>
        </w:rPr>
        <w:t xml:space="preserve">, </w:t>
      </w:r>
      <w:r w:rsidRPr="007A5CC6">
        <w:rPr>
          <w:rFonts w:ascii="Times New Roman" w:eastAsia="Times New Roman" w:hAnsi="Times New Roman"/>
          <w:color w:val="000000"/>
          <w:sz w:val="24"/>
          <w:szCs w:val="24"/>
          <w:lang w:eastAsia="de-AT"/>
        </w:rPr>
        <w:t>Frühstück und Brunch, vegan essen, selbstgemachte Produkte, Nächtigungsmöglichkeiten, Kinder willkommen</w:t>
      </w:r>
      <w:r>
        <w:rPr>
          <w:rFonts w:ascii="Times New Roman" w:eastAsia="Times New Roman" w:hAnsi="Times New Roman"/>
          <w:color w:val="000000"/>
          <w:sz w:val="24"/>
          <w:szCs w:val="24"/>
          <w:lang w:eastAsia="de-AT"/>
        </w:rPr>
        <w:t xml:space="preserve"> oder</w:t>
      </w:r>
      <w:r w:rsidRPr="007A5CC6">
        <w:rPr>
          <w:rFonts w:ascii="Times New Roman" w:eastAsia="Times New Roman" w:hAnsi="Times New Roman"/>
          <w:color w:val="000000"/>
          <w:sz w:val="24"/>
          <w:szCs w:val="24"/>
          <w:lang w:eastAsia="de-AT"/>
        </w:rPr>
        <w:t xml:space="preserve"> Hunde erlaubt</w:t>
      </w:r>
      <w:r w:rsidRPr="004475E5">
        <w:rPr>
          <w:rFonts w:ascii="Times New Roman" w:hAnsi="Times New Roman"/>
          <w:color w:val="000000"/>
          <w:sz w:val="24"/>
          <w:szCs w:val="24"/>
          <w:shd w:val="clear" w:color="auto" w:fill="FFFFFF"/>
        </w:rPr>
        <w:t>.</w:t>
      </w:r>
      <w:r w:rsidRPr="004475E5">
        <w:rPr>
          <w:rFonts w:ascii="Times New Roman" w:eastAsia="Times New Roman" w:hAnsi="Times New Roman"/>
          <w:color w:val="000000"/>
          <w:sz w:val="24"/>
          <w:szCs w:val="24"/>
          <w:lang w:eastAsia="de-AT"/>
        </w:rPr>
        <w:t xml:space="preserve"> </w:t>
      </w:r>
      <w:r w:rsidRPr="004475E5">
        <w:rPr>
          <w:rFonts w:ascii="Times New Roman" w:eastAsia="Times New Roman" w:hAnsi="Times New Roman"/>
          <w:snapToGrid w:val="0"/>
          <w:sz w:val="24"/>
          <w:szCs w:val="24"/>
          <w:lang w:val="de-DE" w:eastAsia="de-DE"/>
        </w:rPr>
        <w:t>Der beliebte Gastronomie-Guide steht – inkl. großer Österreichkarte – in Buchform, als App und unter www.wirtshausfuehrer.at zur Verfügung.</w:t>
      </w:r>
    </w:p>
    <w:p w14:paraId="3B45B8AB" w14:textId="14B80FBD" w:rsidR="001B47A6" w:rsidRDefault="001B47A6" w:rsidP="001B47A6">
      <w:pPr>
        <w:tabs>
          <w:tab w:val="left" w:pos="3544"/>
          <w:tab w:val="left" w:pos="4253"/>
        </w:tabs>
        <w:spacing w:after="0" w:line="240" w:lineRule="auto"/>
        <w:jc w:val="right"/>
        <w:rPr>
          <w:rFonts w:ascii="Times New Roman" w:eastAsia="Times New Roman" w:hAnsi="Times New Roman"/>
          <w:snapToGrid w:val="0"/>
          <w:sz w:val="20"/>
          <w:szCs w:val="20"/>
          <w:lang w:val="de-DE" w:eastAsia="de-DE"/>
        </w:rPr>
      </w:pPr>
    </w:p>
    <w:p w14:paraId="74407550" w14:textId="67E16BFB" w:rsidR="003735AF" w:rsidRDefault="003735AF" w:rsidP="001B47A6">
      <w:pPr>
        <w:tabs>
          <w:tab w:val="left" w:pos="3544"/>
          <w:tab w:val="left" w:pos="4253"/>
        </w:tabs>
        <w:spacing w:after="0" w:line="240" w:lineRule="auto"/>
        <w:jc w:val="right"/>
        <w:rPr>
          <w:rFonts w:ascii="Times New Roman" w:eastAsia="Times New Roman" w:hAnsi="Times New Roman"/>
          <w:snapToGrid w:val="0"/>
          <w:sz w:val="20"/>
          <w:szCs w:val="20"/>
          <w:lang w:val="de-DE" w:eastAsia="de-DE"/>
        </w:rPr>
      </w:pPr>
    </w:p>
    <w:p w14:paraId="4DF86801" w14:textId="77777777" w:rsidR="003735AF" w:rsidRPr="00E6161B" w:rsidRDefault="003735AF" w:rsidP="001B47A6">
      <w:pPr>
        <w:tabs>
          <w:tab w:val="left" w:pos="3544"/>
          <w:tab w:val="left" w:pos="4253"/>
        </w:tabs>
        <w:spacing w:after="0" w:line="240" w:lineRule="auto"/>
        <w:jc w:val="right"/>
        <w:rPr>
          <w:rFonts w:ascii="Times New Roman" w:eastAsia="Times New Roman" w:hAnsi="Times New Roman"/>
          <w:snapToGrid w:val="0"/>
          <w:sz w:val="20"/>
          <w:szCs w:val="20"/>
          <w:lang w:val="de-DE" w:eastAsia="de-DE"/>
        </w:rPr>
      </w:pPr>
    </w:p>
    <w:p w14:paraId="79E20E96" w14:textId="7FAC21FE" w:rsidR="001B47A6" w:rsidRPr="005E11B4" w:rsidRDefault="001B47A6" w:rsidP="005E11B4">
      <w:pPr>
        <w:tabs>
          <w:tab w:val="left" w:pos="708"/>
          <w:tab w:val="center" w:pos="4536"/>
          <w:tab w:val="right" w:pos="9072"/>
        </w:tabs>
        <w:spacing w:after="0" w:line="240" w:lineRule="auto"/>
        <w:outlineLvl w:val="0"/>
        <w:rPr>
          <w:rFonts w:ascii="Times New Roman" w:eastAsia="Times" w:hAnsi="Times New Roman"/>
          <w:b/>
          <w:bCs/>
          <w:sz w:val="24"/>
          <w:szCs w:val="24"/>
          <w:lang w:val="de-DE" w:eastAsia="de-DE"/>
        </w:rPr>
      </w:pPr>
      <w:bookmarkStart w:id="9" w:name="_Hlk57024321"/>
      <w:r w:rsidRPr="00BD6353">
        <w:rPr>
          <w:rFonts w:ascii="Times New Roman" w:eastAsia="Times" w:hAnsi="Times New Roman"/>
          <w:b/>
          <w:bCs/>
          <w:sz w:val="24"/>
          <w:szCs w:val="24"/>
          <w:lang w:val="de-DE" w:eastAsia="de-DE"/>
        </w:rPr>
        <w:t>____________________</w:t>
      </w:r>
    </w:p>
    <w:p w14:paraId="705689CC" w14:textId="77777777" w:rsidR="001B47A6" w:rsidRDefault="001B47A6" w:rsidP="001B47A6">
      <w:pPr>
        <w:tabs>
          <w:tab w:val="left" w:pos="708"/>
          <w:tab w:val="center" w:pos="4536"/>
          <w:tab w:val="right" w:pos="9072"/>
        </w:tabs>
        <w:spacing w:after="0" w:line="260" w:lineRule="atLeast"/>
        <w:outlineLvl w:val="0"/>
        <w:rPr>
          <w:rFonts w:ascii="Times New Roman" w:eastAsia="Times" w:hAnsi="Times New Roman"/>
          <w:b/>
          <w:sz w:val="24"/>
          <w:szCs w:val="24"/>
          <w:u w:val="single"/>
          <w:lang w:val="de-DE" w:eastAsia="de-DE"/>
        </w:rPr>
      </w:pPr>
      <w:r>
        <w:rPr>
          <w:rFonts w:ascii="Times New Roman" w:eastAsia="Times" w:hAnsi="Times New Roman"/>
          <w:b/>
          <w:sz w:val="24"/>
          <w:szCs w:val="24"/>
          <w:u w:val="single"/>
          <w:lang w:val="de-DE" w:eastAsia="de-DE"/>
        </w:rPr>
        <w:t>Bildtext:</w:t>
      </w:r>
    </w:p>
    <w:bookmarkEnd w:id="9"/>
    <w:p w14:paraId="3B4F3D62" w14:textId="1E5C44FB" w:rsidR="001E3984" w:rsidRPr="00557032" w:rsidRDefault="001B47A6" w:rsidP="001B47A6">
      <w:pPr>
        <w:spacing w:after="0" w:line="240" w:lineRule="auto"/>
        <w:rPr>
          <w:rFonts w:ascii="Times New Roman" w:hAnsi="Times New Roman"/>
          <w:b/>
          <w:sz w:val="24"/>
          <w:szCs w:val="24"/>
        </w:rPr>
      </w:pPr>
      <w:r>
        <w:rPr>
          <w:rFonts w:ascii="Times New Roman" w:hAnsi="Times New Roman"/>
          <w:b/>
          <w:sz w:val="24"/>
          <w:szCs w:val="24"/>
        </w:rPr>
        <w:t xml:space="preserve">Pressebild: </w:t>
      </w:r>
      <w:bookmarkStart w:id="10" w:name="_Hlk54187465"/>
      <w:r w:rsidR="00B7107B">
        <w:rPr>
          <w:rFonts w:ascii="Times New Roman" w:hAnsi="Times New Roman"/>
          <w:sz w:val="24"/>
          <w:szCs w:val="24"/>
        </w:rPr>
        <w:t>Freuten sich gemeinsam über die begehrte Auszeichnung</w:t>
      </w:r>
      <w:r w:rsidR="00DC1155">
        <w:rPr>
          <w:rFonts w:ascii="Times New Roman" w:hAnsi="Times New Roman"/>
          <w:sz w:val="24"/>
          <w:szCs w:val="24"/>
        </w:rPr>
        <w:t xml:space="preserve"> zum „Wirtshausführer Bierwirt des Jahres</w:t>
      </w:r>
      <w:r w:rsidR="003679AA">
        <w:rPr>
          <w:rFonts w:ascii="Times New Roman" w:hAnsi="Times New Roman"/>
          <w:sz w:val="24"/>
          <w:szCs w:val="24"/>
        </w:rPr>
        <w:t xml:space="preserve"> 2023</w:t>
      </w:r>
      <w:r w:rsidR="00DC1155">
        <w:rPr>
          <w:rFonts w:ascii="Times New Roman" w:hAnsi="Times New Roman"/>
          <w:sz w:val="24"/>
          <w:szCs w:val="24"/>
        </w:rPr>
        <w:t>“</w:t>
      </w:r>
      <w:r w:rsidR="00B7107B">
        <w:rPr>
          <w:rFonts w:ascii="Times New Roman" w:hAnsi="Times New Roman"/>
          <w:sz w:val="24"/>
          <w:szCs w:val="24"/>
        </w:rPr>
        <w:t xml:space="preserve">: </w:t>
      </w:r>
      <w:r>
        <w:rPr>
          <w:rFonts w:ascii="Times New Roman" w:hAnsi="Times New Roman"/>
          <w:sz w:val="24"/>
          <w:szCs w:val="24"/>
        </w:rPr>
        <w:t>Im Bild</w:t>
      </w:r>
      <w:r w:rsidR="00C756A5">
        <w:rPr>
          <w:rFonts w:ascii="Times New Roman" w:hAnsi="Times New Roman"/>
          <w:sz w:val="24"/>
          <w:szCs w:val="24"/>
        </w:rPr>
        <w:t xml:space="preserve"> </w:t>
      </w:r>
      <w:r w:rsidR="00DC5927">
        <w:rPr>
          <w:rFonts w:ascii="Times New Roman" w:hAnsi="Times New Roman"/>
          <w:sz w:val="24"/>
          <w:szCs w:val="24"/>
        </w:rPr>
        <w:t>der</w:t>
      </w:r>
      <w:r w:rsidR="006E62F3">
        <w:rPr>
          <w:rFonts w:ascii="Times New Roman" w:hAnsi="Times New Roman"/>
          <w:sz w:val="24"/>
          <w:szCs w:val="24"/>
        </w:rPr>
        <w:t xml:space="preserve"> </w:t>
      </w:r>
      <w:r w:rsidR="003679AA">
        <w:rPr>
          <w:rFonts w:ascii="Times New Roman" w:hAnsi="Times New Roman"/>
          <w:sz w:val="24"/>
          <w:szCs w:val="24"/>
        </w:rPr>
        <w:t xml:space="preserve">neu gekürte </w:t>
      </w:r>
      <w:r w:rsidR="006E62F3">
        <w:rPr>
          <w:rFonts w:ascii="Times New Roman" w:hAnsi="Times New Roman"/>
          <w:sz w:val="24"/>
          <w:szCs w:val="24"/>
        </w:rPr>
        <w:t xml:space="preserve">Salzburger Bierwirt </w:t>
      </w:r>
      <w:bookmarkStart w:id="11" w:name="_Hlk54187128"/>
      <w:r w:rsidR="003735AF" w:rsidRPr="003679AA">
        <w:rPr>
          <w:rFonts w:ascii="Times New Roman" w:hAnsi="Times New Roman"/>
          <w:sz w:val="24"/>
          <w:szCs w:val="24"/>
        </w:rPr>
        <w:t xml:space="preserve">Ulrich </w:t>
      </w:r>
      <w:proofErr w:type="spellStart"/>
      <w:r w:rsidR="003735AF" w:rsidRPr="003679AA">
        <w:rPr>
          <w:rFonts w:ascii="Times New Roman" w:hAnsi="Times New Roman"/>
          <w:sz w:val="24"/>
          <w:szCs w:val="24"/>
        </w:rPr>
        <w:t>Lankmayr</w:t>
      </w:r>
      <w:proofErr w:type="spellEnd"/>
      <w:r w:rsidR="003735AF">
        <w:rPr>
          <w:rFonts w:ascii="Times New Roman" w:hAnsi="Times New Roman"/>
          <w:sz w:val="24"/>
          <w:szCs w:val="24"/>
        </w:rPr>
        <w:t xml:space="preserve"> </w:t>
      </w:r>
      <w:r w:rsidR="00557032" w:rsidRPr="00557032">
        <w:rPr>
          <w:rFonts w:ascii="Times New Roman" w:hAnsi="Times New Roman"/>
          <w:sz w:val="24"/>
          <w:szCs w:val="24"/>
        </w:rPr>
        <w:t>(Bildmitte) mit Rafael Batra</w:t>
      </w:r>
      <w:r w:rsidR="00557032">
        <w:rPr>
          <w:rFonts w:ascii="Times New Roman" w:hAnsi="Times New Roman"/>
          <w:sz w:val="24"/>
          <w:szCs w:val="24"/>
        </w:rPr>
        <w:t xml:space="preserve"> (Stiegl-Verkaufsleiter Gastronomie für </w:t>
      </w:r>
      <w:proofErr w:type="spellStart"/>
      <w:r w:rsidR="00557032">
        <w:rPr>
          <w:rFonts w:ascii="Times New Roman" w:hAnsi="Times New Roman"/>
          <w:sz w:val="24"/>
          <w:szCs w:val="24"/>
        </w:rPr>
        <w:t>Sbg</w:t>
      </w:r>
      <w:proofErr w:type="spellEnd"/>
      <w:r w:rsidR="00557032">
        <w:rPr>
          <w:rFonts w:ascii="Times New Roman" w:hAnsi="Times New Roman"/>
          <w:sz w:val="24"/>
          <w:szCs w:val="24"/>
        </w:rPr>
        <w:t>/OÖ)</w:t>
      </w:r>
      <w:r w:rsidR="00557032" w:rsidRPr="00557032">
        <w:rPr>
          <w:rFonts w:ascii="Times New Roman" w:hAnsi="Times New Roman"/>
          <w:sz w:val="24"/>
          <w:szCs w:val="24"/>
        </w:rPr>
        <w:t xml:space="preserve"> </w:t>
      </w:r>
      <w:r w:rsidR="00557032">
        <w:rPr>
          <w:rFonts w:ascii="Times New Roman" w:hAnsi="Times New Roman"/>
          <w:sz w:val="24"/>
          <w:szCs w:val="24"/>
        </w:rPr>
        <w:t>sowie</w:t>
      </w:r>
      <w:r w:rsidR="00557032" w:rsidRPr="00557032">
        <w:rPr>
          <w:rFonts w:ascii="Times New Roman" w:hAnsi="Times New Roman"/>
          <w:sz w:val="24"/>
          <w:szCs w:val="24"/>
        </w:rPr>
        <w:t xml:space="preserve"> </w:t>
      </w:r>
      <w:r w:rsidR="00557032" w:rsidRPr="00557032">
        <w:rPr>
          <w:rFonts w:ascii="Times New Roman" w:hAnsi="Times New Roman"/>
          <w:sz w:val="24"/>
          <w:szCs w:val="24"/>
        </w:rPr>
        <w:t xml:space="preserve">Stiegl-Bierversilberer </w:t>
      </w:r>
      <w:r w:rsidR="003735AF" w:rsidRPr="00557032">
        <w:rPr>
          <w:rFonts w:ascii="Times New Roman" w:hAnsi="Times New Roman"/>
          <w:sz w:val="24"/>
          <w:szCs w:val="24"/>
        </w:rPr>
        <w:t>Bernhard Reiter</w:t>
      </w:r>
      <w:r w:rsidR="00557032" w:rsidRPr="00557032">
        <w:rPr>
          <w:rFonts w:ascii="Times New Roman" w:hAnsi="Times New Roman"/>
          <w:sz w:val="24"/>
          <w:szCs w:val="24"/>
        </w:rPr>
        <w:t>.</w:t>
      </w:r>
    </w:p>
    <w:bookmarkEnd w:id="11"/>
    <w:p w14:paraId="402264A3" w14:textId="77777777" w:rsidR="001B47A6" w:rsidRPr="006818D5" w:rsidRDefault="001B47A6" w:rsidP="001B47A6">
      <w:pPr>
        <w:spacing w:after="0" w:line="220" w:lineRule="atLeast"/>
        <w:ind w:right="-288"/>
        <w:rPr>
          <w:rFonts w:ascii="Times New Roman" w:eastAsia="Times" w:hAnsi="Times New Roman"/>
          <w:sz w:val="24"/>
          <w:szCs w:val="24"/>
          <w:highlight w:val="yellow"/>
          <w:lang w:val="de-DE" w:eastAsia="de-DE"/>
        </w:rPr>
      </w:pPr>
    </w:p>
    <w:p w14:paraId="354BACDA" w14:textId="4ADE3734" w:rsidR="001B47A6" w:rsidRPr="00267CEA" w:rsidRDefault="001B47A6" w:rsidP="00E6161B">
      <w:pPr>
        <w:tabs>
          <w:tab w:val="left" w:pos="708"/>
          <w:tab w:val="center" w:pos="4536"/>
          <w:tab w:val="right" w:pos="9072"/>
        </w:tabs>
        <w:spacing w:after="0" w:line="260" w:lineRule="atLeast"/>
        <w:outlineLvl w:val="0"/>
        <w:rPr>
          <w:rFonts w:ascii="Times New Roman" w:eastAsia="Times" w:hAnsi="Times New Roman"/>
          <w:sz w:val="24"/>
          <w:szCs w:val="24"/>
          <w:lang w:val="de-DE" w:eastAsia="de-DE"/>
        </w:rPr>
      </w:pPr>
      <w:r>
        <w:rPr>
          <w:rFonts w:ascii="Times New Roman" w:eastAsia="Times" w:hAnsi="Times New Roman"/>
          <w:b/>
          <w:sz w:val="24"/>
          <w:szCs w:val="24"/>
          <w:lang w:val="de-DE" w:eastAsia="de-DE"/>
        </w:rPr>
        <w:t>Bildnachweis:</w:t>
      </w:r>
      <w:r>
        <w:rPr>
          <w:rFonts w:ascii="Times New Roman" w:eastAsia="Times" w:hAnsi="Times New Roman"/>
          <w:sz w:val="24"/>
          <w:szCs w:val="24"/>
          <w:lang w:val="de-DE" w:eastAsia="de-DE"/>
        </w:rPr>
        <w:t xml:space="preserve"> </w:t>
      </w:r>
      <w:r w:rsidR="00557032">
        <w:rPr>
          <w:rFonts w:ascii="Times New Roman" w:eastAsia="Times" w:hAnsi="Times New Roman"/>
          <w:sz w:val="24"/>
          <w:szCs w:val="24"/>
          <w:lang w:val="de-DE" w:eastAsia="de-DE"/>
        </w:rPr>
        <w:t xml:space="preserve">Franz </w:t>
      </w:r>
      <w:r w:rsidR="00267CEA" w:rsidRPr="00557032">
        <w:rPr>
          <w:rFonts w:ascii="Times New Roman" w:eastAsia="Times" w:hAnsi="Times New Roman"/>
          <w:sz w:val="24"/>
          <w:szCs w:val="24"/>
          <w:lang w:val="de-DE" w:eastAsia="de-DE"/>
        </w:rPr>
        <w:t>Neumayr</w:t>
      </w:r>
      <w:r w:rsidR="00267CEA">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 xml:space="preserve"> Abdruck honorarfrei!</w:t>
      </w:r>
      <w:bookmarkEnd w:id="10"/>
    </w:p>
    <w:p w14:paraId="5F65E1E2" w14:textId="77777777" w:rsidR="00C721CA" w:rsidRDefault="00C721CA" w:rsidP="00E6161B">
      <w:pPr>
        <w:tabs>
          <w:tab w:val="left" w:pos="708"/>
          <w:tab w:val="center" w:pos="4536"/>
          <w:tab w:val="right" w:pos="9072"/>
        </w:tabs>
        <w:spacing w:after="0" w:line="260" w:lineRule="atLeast"/>
        <w:outlineLvl w:val="0"/>
        <w:rPr>
          <w:rFonts w:ascii="Times New Roman" w:eastAsia="Times" w:hAnsi="Times New Roman"/>
          <w:sz w:val="24"/>
          <w:szCs w:val="24"/>
          <w:u w:val="single"/>
          <w:lang w:val="de-DE" w:eastAsia="de-DE"/>
        </w:rPr>
      </w:pPr>
    </w:p>
    <w:p w14:paraId="722CEA21" w14:textId="5954CC49" w:rsidR="007D6EFD" w:rsidRDefault="007D6EFD" w:rsidP="007D6EFD">
      <w:pPr>
        <w:tabs>
          <w:tab w:val="left" w:pos="3544"/>
          <w:tab w:val="left" w:pos="4253"/>
        </w:tabs>
        <w:spacing w:after="0" w:line="240" w:lineRule="auto"/>
        <w:jc w:val="right"/>
        <w:rPr>
          <w:rFonts w:ascii="Times New Roman" w:eastAsia="Times New Roman" w:hAnsi="Times New Roman"/>
          <w:snapToGrid w:val="0"/>
          <w:lang w:val="de-DE" w:eastAsia="de-DE"/>
        </w:rPr>
      </w:pPr>
      <w:r w:rsidRPr="00267CEA">
        <w:rPr>
          <w:rFonts w:ascii="Times New Roman" w:eastAsia="Times New Roman" w:hAnsi="Times New Roman"/>
          <w:snapToGrid w:val="0"/>
          <w:lang w:val="de-DE" w:eastAsia="de-DE"/>
        </w:rPr>
        <w:t>202</w:t>
      </w:r>
      <w:r w:rsidR="003735AF">
        <w:rPr>
          <w:rFonts w:ascii="Times New Roman" w:eastAsia="Times New Roman" w:hAnsi="Times New Roman"/>
          <w:snapToGrid w:val="0"/>
          <w:lang w:val="de-DE" w:eastAsia="de-DE"/>
        </w:rPr>
        <w:t>3-</w:t>
      </w:r>
      <w:r w:rsidR="006818D5" w:rsidRPr="00557032">
        <w:rPr>
          <w:rFonts w:ascii="Times New Roman" w:eastAsia="Times New Roman" w:hAnsi="Times New Roman"/>
          <w:snapToGrid w:val="0"/>
          <w:lang w:val="de-DE" w:eastAsia="de-DE"/>
        </w:rPr>
        <w:t>0</w:t>
      </w:r>
      <w:r w:rsidR="00557032" w:rsidRPr="00557032">
        <w:rPr>
          <w:rFonts w:ascii="Times New Roman" w:eastAsia="Times New Roman" w:hAnsi="Times New Roman"/>
          <w:snapToGrid w:val="0"/>
          <w:lang w:val="de-DE" w:eastAsia="de-DE"/>
        </w:rPr>
        <w:t>2</w:t>
      </w:r>
      <w:r w:rsidR="00557032">
        <w:rPr>
          <w:rFonts w:ascii="Times New Roman" w:eastAsia="Times New Roman" w:hAnsi="Times New Roman"/>
          <w:snapToGrid w:val="0"/>
          <w:lang w:val="de-DE" w:eastAsia="de-DE"/>
        </w:rPr>
        <w:t>-13</w:t>
      </w:r>
    </w:p>
    <w:p w14:paraId="5DB3418C" w14:textId="77777777" w:rsidR="005E11B4" w:rsidRPr="008E0DAD" w:rsidRDefault="005E11B4" w:rsidP="007D6EFD">
      <w:pPr>
        <w:tabs>
          <w:tab w:val="left" w:pos="3544"/>
          <w:tab w:val="left" w:pos="4253"/>
        </w:tabs>
        <w:spacing w:after="0" w:line="240" w:lineRule="auto"/>
        <w:jc w:val="right"/>
        <w:rPr>
          <w:rFonts w:ascii="Times New Roman" w:eastAsia="Times New Roman" w:hAnsi="Times New Roman"/>
          <w:snapToGrid w:val="0"/>
          <w:lang w:val="de-DE" w:eastAsia="de-DE"/>
        </w:rPr>
      </w:pPr>
    </w:p>
    <w:p w14:paraId="21FC15DD" w14:textId="476AA961" w:rsidR="006D7E53" w:rsidRPr="003A38D6" w:rsidRDefault="006D7E53" w:rsidP="00E6161B">
      <w:pPr>
        <w:tabs>
          <w:tab w:val="left" w:pos="708"/>
          <w:tab w:val="center" w:pos="4536"/>
          <w:tab w:val="right" w:pos="9072"/>
        </w:tabs>
        <w:spacing w:after="0" w:line="260" w:lineRule="atLeast"/>
        <w:outlineLvl w:val="0"/>
        <w:rPr>
          <w:rFonts w:ascii="Times New Roman" w:eastAsia="Times" w:hAnsi="Times New Roman"/>
          <w:sz w:val="24"/>
          <w:szCs w:val="24"/>
          <w:u w:val="single"/>
          <w:lang w:val="de-DE" w:eastAsia="de-DE"/>
        </w:rPr>
      </w:pPr>
    </w:p>
    <w:p w14:paraId="5EDF917B" w14:textId="526A470B" w:rsidR="003A38D6" w:rsidRDefault="003A38D6" w:rsidP="00E6161B">
      <w:pPr>
        <w:tabs>
          <w:tab w:val="left" w:pos="708"/>
          <w:tab w:val="center" w:pos="4536"/>
          <w:tab w:val="right" w:pos="9072"/>
        </w:tabs>
        <w:spacing w:after="0" w:line="260" w:lineRule="atLeast"/>
        <w:outlineLvl w:val="0"/>
        <w:rPr>
          <w:rFonts w:ascii="Times New Roman" w:eastAsia="Times" w:hAnsi="Times New Roman"/>
          <w:u w:val="single"/>
          <w:lang w:val="de-DE" w:eastAsia="de-DE"/>
        </w:rPr>
      </w:pPr>
    </w:p>
    <w:p w14:paraId="5234545A" w14:textId="3EFC50A5" w:rsidR="007D6EFD" w:rsidRDefault="007D6EFD" w:rsidP="00E6161B">
      <w:pPr>
        <w:tabs>
          <w:tab w:val="left" w:pos="708"/>
          <w:tab w:val="center" w:pos="4536"/>
          <w:tab w:val="right" w:pos="9072"/>
        </w:tabs>
        <w:spacing w:after="0" w:line="260" w:lineRule="atLeast"/>
        <w:outlineLvl w:val="0"/>
        <w:rPr>
          <w:rFonts w:ascii="Times New Roman" w:eastAsia="Times" w:hAnsi="Times New Roman"/>
          <w:u w:val="single"/>
          <w:lang w:val="de-DE" w:eastAsia="de-DE"/>
        </w:rPr>
      </w:pPr>
    </w:p>
    <w:p w14:paraId="34BBD503" w14:textId="293BA724" w:rsidR="007D6EFD" w:rsidRDefault="007D6EFD" w:rsidP="00E6161B">
      <w:pPr>
        <w:tabs>
          <w:tab w:val="left" w:pos="708"/>
          <w:tab w:val="center" w:pos="4536"/>
          <w:tab w:val="right" w:pos="9072"/>
        </w:tabs>
        <w:spacing w:after="0" w:line="260" w:lineRule="atLeast"/>
        <w:outlineLvl w:val="0"/>
        <w:rPr>
          <w:rFonts w:ascii="Times New Roman" w:eastAsia="Times" w:hAnsi="Times New Roman"/>
          <w:u w:val="single"/>
          <w:lang w:val="de-DE" w:eastAsia="de-DE"/>
        </w:rPr>
      </w:pPr>
    </w:p>
    <w:p w14:paraId="54BC679D" w14:textId="61F0D7CF" w:rsidR="003735AF" w:rsidRDefault="003735AF" w:rsidP="00E6161B">
      <w:pPr>
        <w:tabs>
          <w:tab w:val="left" w:pos="708"/>
          <w:tab w:val="center" w:pos="4536"/>
          <w:tab w:val="right" w:pos="9072"/>
        </w:tabs>
        <w:spacing w:after="0" w:line="260" w:lineRule="atLeast"/>
        <w:outlineLvl w:val="0"/>
        <w:rPr>
          <w:rFonts w:ascii="Times New Roman" w:eastAsia="Times" w:hAnsi="Times New Roman"/>
          <w:u w:val="single"/>
          <w:lang w:val="de-DE" w:eastAsia="de-DE"/>
        </w:rPr>
      </w:pPr>
    </w:p>
    <w:p w14:paraId="6F941DC7" w14:textId="77777777" w:rsidR="00DE13C1" w:rsidRDefault="00DE13C1" w:rsidP="00E6161B">
      <w:pPr>
        <w:tabs>
          <w:tab w:val="left" w:pos="708"/>
          <w:tab w:val="center" w:pos="4536"/>
          <w:tab w:val="right" w:pos="9072"/>
        </w:tabs>
        <w:spacing w:after="0" w:line="260" w:lineRule="atLeast"/>
        <w:outlineLvl w:val="0"/>
        <w:rPr>
          <w:rFonts w:ascii="Times New Roman" w:eastAsia="Times" w:hAnsi="Times New Roman"/>
          <w:u w:val="single"/>
          <w:lang w:val="de-DE" w:eastAsia="de-DE"/>
        </w:rPr>
      </w:pPr>
    </w:p>
    <w:p w14:paraId="5691A290" w14:textId="21B4946F" w:rsidR="003735AF" w:rsidRDefault="003735AF" w:rsidP="00E6161B">
      <w:pPr>
        <w:tabs>
          <w:tab w:val="left" w:pos="708"/>
          <w:tab w:val="center" w:pos="4536"/>
          <w:tab w:val="right" w:pos="9072"/>
        </w:tabs>
        <w:spacing w:after="0" w:line="260" w:lineRule="atLeast"/>
        <w:outlineLvl w:val="0"/>
        <w:rPr>
          <w:rFonts w:ascii="Times New Roman" w:eastAsia="Times" w:hAnsi="Times New Roman"/>
          <w:u w:val="single"/>
          <w:lang w:val="de-DE" w:eastAsia="de-DE"/>
        </w:rPr>
      </w:pPr>
    </w:p>
    <w:p w14:paraId="27AF2890" w14:textId="77777777" w:rsidR="005E11B4" w:rsidRDefault="005E11B4" w:rsidP="00E6161B">
      <w:pPr>
        <w:tabs>
          <w:tab w:val="left" w:pos="708"/>
          <w:tab w:val="center" w:pos="4536"/>
          <w:tab w:val="right" w:pos="9072"/>
        </w:tabs>
        <w:spacing w:after="0" w:line="260" w:lineRule="atLeast"/>
        <w:outlineLvl w:val="0"/>
        <w:rPr>
          <w:rFonts w:ascii="Times New Roman" w:eastAsia="Times" w:hAnsi="Times New Roman"/>
          <w:u w:val="single"/>
          <w:lang w:val="de-DE" w:eastAsia="de-DE"/>
        </w:rPr>
      </w:pPr>
    </w:p>
    <w:p w14:paraId="76F46B25" w14:textId="77777777" w:rsidR="005E11B4" w:rsidRDefault="005E11B4" w:rsidP="00E6161B">
      <w:pPr>
        <w:tabs>
          <w:tab w:val="left" w:pos="708"/>
          <w:tab w:val="center" w:pos="4536"/>
          <w:tab w:val="right" w:pos="9072"/>
        </w:tabs>
        <w:spacing w:after="0" w:line="260" w:lineRule="atLeast"/>
        <w:outlineLvl w:val="0"/>
        <w:rPr>
          <w:rFonts w:ascii="Times New Roman" w:eastAsia="Times" w:hAnsi="Times New Roman"/>
          <w:u w:val="single"/>
          <w:lang w:val="de-DE" w:eastAsia="de-DE"/>
        </w:rPr>
      </w:pPr>
    </w:p>
    <w:p w14:paraId="66AC5945" w14:textId="77777777" w:rsidR="007D6EFD" w:rsidRPr="003A38D6" w:rsidRDefault="007D6EFD" w:rsidP="00E6161B">
      <w:pPr>
        <w:tabs>
          <w:tab w:val="left" w:pos="708"/>
          <w:tab w:val="center" w:pos="4536"/>
          <w:tab w:val="right" w:pos="9072"/>
        </w:tabs>
        <w:spacing w:after="0" w:line="260" w:lineRule="atLeast"/>
        <w:outlineLvl w:val="0"/>
        <w:rPr>
          <w:rFonts w:ascii="Times New Roman" w:eastAsia="Times" w:hAnsi="Times New Roman"/>
          <w:u w:val="single"/>
          <w:lang w:val="de-DE" w:eastAsia="de-DE"/>
        </w:rPr>
      </w:pPr>
    </w:p>
    <w:p w14:paraId="41DCFF7D" w14:textId="77777777" w:rsidR="00E6161B" w:rsidRPr="003A38D6" w:rsidRDefault="00E6161B" w:rsidP="00E6161B">
      <w:pPr>
        <w:tabs>
          <w:tab w:val="left" w:pos="708"/>
          <w:tab w:val="center" w:pos="4536"/>
          <w:tab w:val="right" w:pos="9072"/>
        </w:tabs>
        <w:spacing w:after="0" w:line="260" w:lineRule="atLeast"/>
        <w:outlineLvl w:val="0"/>
        <w:rPr>
          <w:rFonts w:ascii="Times New Roman" w:eastAsia="Times" w:hAnsi="Times New Roman"/>
          <w:b/>
          <w:bCs/>
          <w:i/>
          <w:u w:val="single"/>
          <w:lang w:val="de-DE" w:eastAsia="de-DE"/>
        </w:rPr>
      </w:pPr>
      <w:r w:rsidRPr="003A38D6">
        <w:rPr>
          <w:rFonts w:ascii="Times New Roman" w:eastAsia="Times" w:hAnsi="Times New Roman"/>
          <w:b/>
          <w:bCs/>
          <w:i/>
          <w:u w:val="single"/>
          <w:lang w:val="de-DE" w:eastAsia="de-DE"/>
        </w:rPr>
        <w:t>Rückfragen richten Sie bitte an:</w:t>
      </w:r>
    </w:p>
    <w:p w14:paraId="56423626" w14:textId="77777777" w:rsidR="009D454E" w:rsidRPr="005E11B4" w:rsidRDefault="00E6161B" w:rsidP="00763C80">
      <w:pPr>
        <w:tabs>
          <w:tab w:val="left" w:pos="708"/>
          <w:tab w:val="center" w:pos="4536"/>
          <w:tab w:val="right" w:pos="9072"/>
        </w:tabs>
        <w:spacing w:after="0" w:line="260" w:lineRule="atLeast"/>
        <w:outlineLvl w:val="0"/>
        <w:rPr>
          <w:rFonts w:ascii="Times New Roman" w:eastAsia="Times" w:hAnsi="Times New Roman"/>
          <w:iCs/>
          <w:lang w:val="de-DE" w:eastAsia="de-DE"/>
        </w:rPr>
      </w:pPr>
      <w:proofErr w:type="spellStart"/>
      <w:r w:rsidRPr="005E11B4">
        <w:rPr>
          <w:rFonts w:ascii="Times New Roman" w:eastAsia="Times" w:hAnsi="Times New Roman"/>
          <w:iCs/>
          <w:lang w:val="it-IT" w:eastAsia="de-DE"/>
        </w:rPr>
        <w:t>Stiegl-Pressestelle</w:t>
      </w:r>
      <w:proofErr w:type="spellEnd"/>
      <w:r w:rsidRPr="005E11B4">
        <w:rPr>
          <w:rFonts w:ascii="Times New Roman" w:eastAsia="Times" w:hAnsi="Times New Roman"/>
          <w:iCs/>
          <w:lang w:val="it-IT" w:eastAsia="de-DE"/>
        </w:rPr>
        <w:t>, Mag.</w:t>
      </w:r>
      <w:r w:rsidR="0021218B" w:rsidRPr="005E11B4">
        <w:rPr>
          <w:rFonts w:ascii="Times New Roman" w:eastAsia="Times" w:hAnsi="Times New Roman"/>
          <w:iCs/>
          <w:lang w:val="it-IT" w:eastAsia="de-DE"/>
        </w:rPr>
        <w:t xml:space="preserve"> </w:t>
      </w:r>
      <w:r w:rsidRPr="005E11B4">
        <w:rPr>
          <w:rFonts w:ascii="Times New Roman" w:eastAsia="Times" w:hAnsi="Times New Roman"/>
          <w:iCs/>
          <w:lang w:val="de-DE" w:eastAsia="de-DE"/>
        </w:rPr>
        <w:t>A</w:t>
      </w:r>
      <w:r w:rsidR="006D7E53" w:rsidRPr="005E11B4">
        <w:rPr>
          <w:rFonts w:ascii="Times New Roman" w:eastAsia="Times" w:hAnsi="Times New Roman"/>
          <w:iCs/>
          <w:lang w:val="de-DE" w:eastAsia="de-DE"/>
        </w:rPr>
        <w:t>ngelika Spechtler</w:t>
      </w:r>
    </w:p>
    <w:p w14:paraId="4524448B" w14:textId="77777777" w:rsidR="00DB5522" w:rsidRPr="005E11B4" w:rsidRDefault="00C17A3D" w:rsidP="00763C80">
      <w:pPr>
        <w:tabs>
          <w:tab w:val="left" w:pos="708"/>
          <w:tab w:val="center" w:pos="4536"/>
          <w:tab w:val="right" w:pos="9072"/>
        </w:tabs>
        <w:spacing w:after="0" w:line="260" w:lineRule="atLeast"/>
        <w:outlineLvl w:val="0"/>
        <w:rPr>
          <w:rStyle w:val="Hyperlink"/>
          <w:rFonts w:ascii="Times New Roman" w:hAnsi="Times New Roman"/>
          <w:iCs/>
          <w:color w:val="auto"/>
          <w:u w:val="none"/>
          <w:lang w:val="en-US"/>
        </w:rPr>
      </w:pPr>
      <w:r w:rsidRPr="005E11B4">
        <w:rPr>
          <w:rFonts w:ascii="Times New Roman" w:eastAsia="Times" w:hAnsi="Times New Roman"/>
          <w:iCs/>
          <w:lang w:val="en-US" w:eastAsia="de-DE"/>
        </w:rPr>
        <w:t>Picker PR – talk about taste</w:t>
      </w:r>
      <w:r w:rsidR="00253C38" w:rsidRPr="005E11B4">
        <w:rPr>
          <w:rFonts w:ascii="Times New Roman" w:eastAsia="Times" w:hAnsi="Times New Roman"/>
          <w:iCs/>
          <w:lang w:val="en-US" w:eastAsia="de-DE"/>
        </w:rPr>
        <w:t xml:space="preserve">, </w:t>
      </w:r>
      <w:r w:rsidR="00E6161B" w:rsidRPr="005E11B4">
        <w:rPr>
          <w:rFonts w:ascii="Times New Roman" w:eastAsia="Times" w:hAnsi="Times New Roman"/>
          <w:iCs/>
          <w:lang w:val="en-US" w:eastAsia="de-DE"/>
        </w:rPr>
        <w:t xml:space="preserve">Tel. 0662-841187-0, </w:t>
      </w:r>
      <w:r w:rsidR="000C2300" w:rsidRPr="005E11B4">
        <w:rPr>
          <w:rFonts w:ascii="Times New Roman" w:eastAsia="Times" w:hAnsi="Times New Roman"/>
          <w:iCs/>
          <w:lang w:val="en-US" w:eastAsia="de-DE"/>
        </w:rPr>
        <w:t xml:space="preserve">E-Mail </w:t>
      </w:r>
      <w:hyperlink r:id="rId10" w:history="1">
        <w:r w:rsidRPr="005E11B4">
          <w:rPr>
            <w:rStyle w:val="Hyperlink"/>
            <w:rFonts w:ascii="Times New Roman" w:eastAsia="Times" w:hAnsi="Times New Roman"/>
            <w:iCs/>
            <w:color w:val="auto"/>
            <w:u w:val="none"/>
            <w:lang w:val="en-US" w:eastAsia="de-DE"/>
          </w:rPr>
          <w:t>office@picker-pr.at</w:t>
        </w:r>
      </w:hyperlink>
      <w:r w:rsidR="0021218B" w:rsidRPr="005E11B4">
        <w:rPr>
          <w:rStyle w:val="Hyperlink"/>
          <w:rFonts w:ascii="Times New Roman" w:hAnsi="Times New Roman"/>
          <w:iCs/>
          <w:color w:val="auto"/>
          <w:u w:val="none"/>
          <w:lang w:val="en-US"/>
        </w:rPr>
        <w:t xml:space="preserve">, </w:t>
      </w:r>
      <w:hyperlink r:id="rId11" w:history="1">
        <w:r w:rsidR="00DB5522" w:rsidRPr="005E11B4">
          <w:rPr>
            <w:rStyle w:val="Hyperlink"/>
            <w:rFonts w:ascii="Times New Roman" w:eastAsia="Times" w:hAnsi="Times New Roman"/>
            <w:iCs/>
            <w:color w:val="auto"/>
            <w:u w:val="none"/>
            <w:lang w:val="en-US" w:eastAsia="de-DE"/>
          </w:rPr>
          <w:t>www.picker-pr.at</w:t>
        </w:r>
      </w:hyperlink>
    </w:p>
    <w:sectPr w:rsidR="00DB5522" w:rsidRPr="005E11B4" w:rsidSect="00F5028B">
      <w:footerReference w:type="default" r:id="rId12"/>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3650" w14:textId="77777777" w:rsidR="00941E22" w:rsidRDefault="00941E22" w:rsidP="009B7E00">
      <w:pPr>
        <w:spacing w:after="0" w:line="240" w:lineRule="auto"/>
      </w:pPr>
      <w:r>
        <w:separator/>
      </w:r>
    </w:p>
  </w:endnote>
  <w:endnote w:type="continuationSeparator" w:id="0">
    <w:p w14:paraId="26939F07" w14:textId="77777777" w:rsidR="00941E22" w:rsidRDefault="00941E22" w:rsidP="009B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E926" w14:textId="77777777" w:rsidR="009B7E00" w:rsidRDefault="009B7E00">
    <w:pPr>
      <w:pStyle w:val="Fuzeile"/>
      <w:jc w:val="right"/>
    </w:pPr>
    <w:r>
      <w:fldChar w:fldCharType="begin"/>
    </w:r>
    <w:r>
      <w:instrText>PAGE   \* MERGEFORMAT</w:instrText>
    </w:r>
    <w:r>
      <w:fldChar w:fldCharType="separate"/>
    </w:r>
    <w:r>
      <w:rPr>
        <w:lang w:val="de-DE"/>
      </w:rPr>
      <w:t>2</w:t>
    </w:r>
    <w:r>
      <w:fldChar w:fldCharType="end"/>
    </w:r>
  </w:p>
  <w:p w14:paraId="29C31705" w14:textId="77777777" w:rsidR="009B7E00" w:rsidRDefault="009B7E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3C9A" w14:textId="77777777" w:rsidR="00941E22" w:rsidRDefault="00941E22" w:rsidP="009B7E00">
      <w:pPr>
        <w:spacing w:after="0" w:line="240" w:lineRule="auto"/>
      </w:pPr>
      <w:r>
        <w:separator/>
      </w:r>
    </w:p>
  </w:footnote>
  <w:footnote w:type="continuationSeparator" w:id="0">
    <w:p w14:paraId="7CCAD8F5" w14:textId="77777777" w:rsidR="00941E22" w:rsidRDefault="00941E22" w:rsidP="009B7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AE6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71010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15035"/>
    <w:rsid w:val="000163A0"/>
    <w:rsid w:val="000179F8"/>
    <w:rsid w:val="000231A5"/>
    <w:rsid w:val="00027290"/>
    <w:rsid w:val="00032D57"/>
    <w:rsid w:val="00041B58"/>
    <w:rsid w:val="0004391E"/>
    <w:rsid w:val="00046490"/>
    <w:rsid w:val="00050D7F"/>
    <w:rsid w:val="00065D2C"/>
    <w:rsid w:val="0007260A"/>
    <w:rsid w:val="00093C2B"/>
    <w:rsid w:val="000A3E9C"/>
    <w:rsid w:val="000A41AD"/>
    <w:rsid w:val="000C2300"/>
    <w:rsid w:val="000D2805"/>
    <w:rsid w:val="000D4F80"/>
    <w:rsid w:val="000E6B26"/>
    <w:rsid w:val="000F1230"/>
    <w:rsid w:val="000F175D"/>
    <w:rsid w:val="000F5701"/>
    <w:rsid w:val="001077AF"/>
    <w:rsid w:val="00107A32"/>
    <w:rsid w:val="00113363"/>
    <w:rsid w:val="00130C91"/>
    <w:rsid w:val="001326BC"/>
    <w:rsid w:val="00133D4D"/>
    <w:rsid w:val="00135997"/>
    <w:rsid w:val="00150EFC"/>
    <w:rsid w:val="00152E2D"/>
    <w:rsid w:val="00154CA6"/>
    <w:rsid w:val="00157C36"/>
    <w:rsid w:val="001601E7"/>
    <w:rsid w:val="001952B9"/>
    <w:rsid w:val="001A2BDE"/>
    <w:rsid w:val="001A5560"/>
    <w:rsid w:val="001A6366"/>
    <w:rsid w:val="001A6DEA"/>
    <w:rsid w:val="001B189A"/>
    <w:rsid w:val="001B47A6"/>
    <w:rsid w:val="001D3740"/>
    <w:rsid w:val="001D5D42"/>
    <w:rsid w:val="001E0FFB"/>
    <w:rsid w:val="001E155E"/>
    <w:rsid w:val="001E3176"/>
    <w:rsid w:val="001E3984"/>
    <w:rsid w:val="001E75E4"/>
    <w:rsid w:val="001F4DD9"/>
    <w:rsid w:val="001F6587"/>
    <w:rsid w:val="00204C1A"/>
    <w:rsid w:val="00204C5A"/>
    <w:rsid w:val="0021218B"/>
    <w:rsid w:val="002200A4"/>
    <w:rsid w:val="00222391"/>
    <w:rsid w:val="00232251"/>
    <w:rsid w:val="002365C2"/>
    <w:rsid w:val="00247245"/>
    <w:rsid w:val="00253C38"/>
    <w:rsid w:val="00255811"/>
    <w:rsid w:val="002672C1"/>
    <w:rsid w:val="00267CEA"/>
    <w:rsid w:val="0027368D"/>
    <w:rsid w:val="00276AE9"/>
    <w:rsid w:val="00283B10"/>
    <w:rsid w:val="0028534B"/>
    <w:rsid w:val="002866D1"/>
    <w:rsid w:val="00287BF3"/>
    <w:rsid w:val="00292BC7"/>
    <w:rsid w:val="00292FCC"/>
    <w:rsid w:val="00295252"/>
    <w:rsid w:val="0029662F"/>
    <w:rsid w:val="002A3E77"/>
    <w:rsid w:val="002B25BC"/>
    <w:rsid w:val="002D0BCB"/>
    <w:rsid w:val="002D3B2C"/>
    <w:rsid w:val="002E4612"/>
    <w:rsid w:val="002F0EF4"/>
    <w:rsid w:val="002F4F8B"/>
    <w:rsid w:val="00303CD8"/>
    <w:rsid w:val="003045BB"/>
    <w:rsid w:val="0030503D"/>
    <w:rsid w:val="003057B0"/>
    <w:rsid w:val="003073D8"/>
    <w:rsid w:val="00311E58"/>
    <w:rsid w:val="0031231F"/>
    <w:rsid w:val="00332611"/>
    <w:rsid w:val="00340227"/>
    <w:rsid w:val="00360E3B"/>
    <w:rsid w:val="00363BF2"/>
    <w:rsid w:val="00365721"/>
    <w:rsid w:val="003679AA"/>
    <w:rsid w:val="003735AF"/>
    <w:rsid w:val="003738AF"/>
    <w:rsid w:val="00377794"/>
    <w:rsid w:val="00380A45"/>
    <w:rsid w:val="003814A9"/>
    <w:rsid w:val="003856F3"/>
    <w:rsid w:val="00395BB7"/>
    <w:rsid w:val="003A38D6"/>
    <w:rsid w:val="003B0B49"/>
    <w:rsid w:val="003B27A2"/>
    <w:rsid w:val="003B397F"/>
    <w:rsid w:val="003C14EB"/>
    <w:rsid w:val="003D29E4"/>
    <w:rsid w:val="003E157C"/>
    <w:rsid w:val="003E76FD"/>
    <w:rsid w:val="003F03D6"/>
    <w:rsid w:val="003F59E3"/>
    <w:rsid w:val="00406140"/>
    <w:rsid w:val="00417A3E"/>
    <w:rsid w:val="00422E92"/>
    <w:rsid w:val="004263A3"/>
    <w:rsid w:val="0042658D"/>
    <w:rsid w:val="00433116"/>
    <w:rsid w:val="00442C0B"/>
    <w:rsid w:val="00453D56"/>
    <w:rsid w:val="00457D8E"/>
    <w:rsid w:val="0046725B"/>
    <w:rsid w:val="00470FAC"/>
    <w:rsid w:val="0047103D"/>
    <w:rsid w:val="00472693"/>
    <w:rsid w:val="00472C6E"/>
    <w:rsid w:val="00475F18"/>
    <w:rsid w:val="00476139"/>
    <w:rsid w:val="00480D23"/>
    <w:rsid w:val="00483B3B"/>
    <w:rsid w:val="0049000A"/>
    <w:rsid w:val="00494E4C"/>
    <w:rsid w:val="004A50D4"/>
    <w:rsid w:val="004A7D46"/>
    <w:rsid w:val="004C0F2F"/>
    <w:rsid w:val="005017BC"/>
    <w:rsid w:val="005021AE"/>
    <w:rsid w:val="00503B03"/>
    <w:rsid w:val="00507E3F"/>
    <w:rsid w:val="005103B2"/>
    <w:rsid w:val="00510DE5"/>
    <w:rsid w:val="00510F69"/>
    <w:rsid w:val="00512564"/>
    <w:rsid w:val="005169E5"/>
    <w:rsid w:val="00517559"/>
    <w:rsid w:val="005229E9"/>
    <w:rsid w:val="00530E61"/>
    <w:rsid w:val="00545175"/>
    <w:rsid w:val="005469A2"/>
    <w:rsid w:val="00547C8E"/>
    <w:rsid w:val="00550B34"/>
    <w:rsid w:val="00557032"/>
    <w:rsid w:val="0056324C"/>
    <w:rsid w:val="00571569"/>
    <w:rsid w:val="00573C75"/>
    <w:rsid w:val="00573E77"/>
    <w:rsid w:val="00580E3C"/>
    <w:rsid w:val="0058616C"/>
    <w:rsid w:val="005923A2"/>
    <w:rsid w:val="005954C2"/>
    <w:rsid w:val="00596AC9"/>
    <w:rsid w:val="005A5CDE"/>
    <w:rsid w:val="005C4023"/>
    <w:rsid w:val="005D24F9"/>
    <w:rsid w:val="005D2AE9"/>
    <w:rsid w:val="005D66B2"/>
    <w:rsid w:val="005E11B4"/>
    <w:rsid w:val="005E2083"/>
    <w:rsid w:val="005E7CD9"/>
    <w:rsid w:val="005F7968"/>
    <w:rsid w:val="00633387"/>
    <w:rsid w:val="00635A5C"/>
    <w:rsid w:val="00641417"/>
    <w:rsid w:val="00647276"/>
    <w:rsid w:val="00647B44"/>
    <w:rsid w:val="00651D18"/>
    <w:rsid w:val="006636C8"/>
    <w:rsid w:val="00676C31"/>
    <w:rsid w:val="006818D5"/>
    <w:rsid w:val="00682FDC"/>
    <w:rsid w:val="00687B72"/>
    <w:rsid w:val="00691565"/>
    <w:rsid w:val="00694DDB"/>
    <w:rsid w:val="00697704"/>
    <w:rsid w:val="006A1664"/>
    <w:rsid w:val="006B029D"/>
    <w:rsid w:val="006B6947"/>
    <w:rsid w:val="006C1868"/>
    <w:rsid w:val="006C5C49"/>
    <w:rsid w:val="006D6001"/>
    <w:rsid w:val="006D6BE3"/>
    <w:rsid w:val="006D7E53"/>
    <w:rsid w:val="006E62F3"/>
    <w:rsid w:val="006F0573"/>
    <w:rsid w:val="00705C21"/>
    <w:rsid w:val="00706906"/>
    <w:rsid w:val="0070713C"/>
    <w:rsid w:val="00707AED"/>
    <w:rsid w:val="00711087"/>
    <w:rsid w:val="00712662"/>
    <w:rsid w:val="00724179"/>
    <w:rsid w:val="00724ED4"/>
    <w:rsid w:val="0073348F"/>
    <w:rsid w:val="00743CF7"/>
    <w:rsid w:val="00763C80"/>
    <w:rsid w:val="007656EB"/>
    <w:rsid w:val="0076641D"/>
    <w:rsid w:val="00766C0A"/>
    <w:rsid w:val="00770229"/>
    <w:rsid w:val="00771300"/>
    <w:rsid w:val="0078592C"/>
    <w:rsid w:val="00796EEA"/>
    <w:rsid w:val="007A4220"/>
    <w:rsid w:val="007B46A5"/>
    <w:rsid w:val="007C340F"/>
    <w:rsid w:val="007D6EFD"/>
    <w:rsid w:val="007E01B3"/>
    <w:rsid w:val="007F7B99"/>
    <w:rsid w:val="00803247"/>
    <w:rsid w:val="0081109D"/>
    <w:rsid w:val="00822AE4"/>
    <w:rsid w:val="008325E4"/>
    <w:rsid w:val="00845344"/>
    <w:rsid w:val="00851D56"/>
    <w:rsid w:val="008622DD"/>
    <w:rsid w:val="00862EA3"/>
    <w:rsid w:val="0086334D"/>
    <w:rsid w:val="00863F04"/>
    <w:rsid w:val="0086629C"/>
    <w:rsid w:val="00873AD3"/>
    <w:rsid w:val="00891ED3"/>
    <w:rsid w:val="008A3A2E"/>
    <w:rsid w:val="008B381D"/>
    <w:rsid w:val="008B483C"/>
    <w:rsid w:val="008B5C9E"/>
    <w:rsid w:val="008C108E"/>
    <w:rsid w:val="008D03C7"/>
    <w:rsid w:val="008D3FB2"/>
    <w:rsid w:val="008D4609"/>
    <w:rsid w:val="008E3BF3"/>
    <w:rsid w:val="00910A0C"/>
    <w:rsid w:val="00912616"/>
    <w:rsid w:val="00914C90"/>
    <w:rsid w:val="00924B40"/>
    <w:rsid w:val="00931EC2"/>
    <w:rsid w:val="009357AA"/>
    <w:rsid w:val="00941E22"/>
    <w:rsid w:val="00944A46"/>
    <w:rsid w:val="00945E11"/>
    <w:rsid w:val="00946D43"/>
    <w:rsid w:val="009504AB"/>
    <w:rsid w:val="00956877"/>
    <w:rsid w:val="00977C56"/>
    <w:rsid w:val="0098636C"/>
    <w:rsid w:val="009876B2"/>
    <w:rsid w:val="00991C6B"/>
    <w:rsid w:val="00997DD6"/>
    <w:rsid w:val="009A07C8"/>
    <w:rsid w:val="009A644F"/>
    <w:rsid w:val="009A679D"/>
    <w:rsid w:val="009B1F1A"/>
    <w:rsid w:val="009B4302"/>
    <w:rsid w:val="009B7E00"/>
    <w:rsid w:val="009D0D2B"/>
    <w:rsid w:val="009D1396"/>
    <w:rsid w:val="009D454E"/>
    <w:rsid w:val="00A01181"/>
    <w:rsid w:val="00A05D70"/>
    <w:rsid w:val="00A108FF"/>
    <w:rsid w:val="00A1092B"/>
    <w:rsid w:val="00A10E47"/>
    <w:rsid w:val="00A20C95"/>
    <w:rsid w:val="00A31A0C"/>
    <w:rsid w:val="00A44A48"/>
    <w:rsid w:val="00A53DFF"/>
    <w:rsid w:val="00A540FD"/>
    <w:rsid w:val="00A624AD"/>
    <w:rsid w:val="00A652CC"/>
    <w:rsid w:val="00A674EB"/>
    <w:rsid w:val="00A67F75"/>
    <w:rsid w:val="00A726B8"/>
    <w:rsid w:val="00A77403"/>
    <w:rsid w:val="00A86770"/>
    <w:rsid w:val="00A92CC0"/>
    <w:rsid w:val="00AA7D59"/>
    <w:rsid w:val="00AC23B2"/>
    <w:rsid w:val="00AC6622"/>
    <w:rsid w:val="00AD48A8"/>
    <w:rsid w:val="00AD60AB"/>
    <w:rsid w:val="00AE678D"/>
    <w:rsid w:val="00AF0A76"/>
    <w:rsid w:val="00AF1E2D"/>
    <w:rsid w:val="00AF3D44"/>
    <w:rsid w:val="00B02C94"/>
    <w:rsid w:val="00B06F8B"/>
    <w:rsid w:val="00B11C1F"/>
    <w:rsid w:val="00B21A8A"/>
    <w:rsid w:val="00B22952"/>
    <w:rsid w:val="00B33A29"/>
    <w:rsid w:val="00B33DA0"/>
    <w:rsid w:val="00B34061"/>
    <w:rsid w:val="00B37218"/>
    <w:rsid w:val="00B44B8D"/>
    <w:rsid w:val="00B46BAD"/>
    <w:rsid w:val="00B52AA3"/>
    <w:rsid w:val="00B543EE"/>
    <w:rsid w:val="00B7107B"/>
    <w:rsid w:val="00B72A76"/>
    <w:rsid w:val="00B85D8C"/>
    <w:rsid w:val="00B86637"/>
    <w:rsid w:val="00BC119E"/>
    <w:rsid w:val="00BC414B"/>
    <w:rsid w:val="00BC49AC"/>
    <w:rsid w:val="00BC5AD1"/>
    <w:rsid w:val="00BC67CB"/>
    <w:rsid w:val="00BD0EB1"/>
    <w:rsid w:val="00BD2025"/>
    <w:rsid w:val="00BD43B7"/>
    <w:rsid w:val="00BD6353"/>
    <w:rsid w:val="00BE0479"/>
    <w:rsid w:val="00BE2C48"/>
    <w:rsid w:val="00BE3413"/>
    <w:rsid w:val="00C16B68"/>
    <w:rsid w:val="00C17A3D"/>
    <w:rsid w:val="00C210B3"/>
    <w:rsid w:val="00C22B38"/>
    <w:rsid w:val="00C61086"/>
    <w:rsid w:val="00C624BF"/>
    <w:rsid w:val="00C6446C"/>
    <w:rsid w:val="00C64A71"/>
    <w:rsid w:val="00C70D75"/>
    <w:rsid w:val="00C721CA"/>
    <w:rsid w:val="00C7227A"/>
    <w:rsid w:val="00C756A5"/>
    <w:rsid w:val="00C76EAF"/>
    <w:rsid w:val="00C91449"/>
    <w:rsid w:val="00C9507A"/>
    <w:rsid w:val="00C979DB"/>
    <w:rsid w:val="00CA5DDB"/>
    <w:rsid w:val="00CA6E8C"/>
    <w:rsid w:val="00CB023B"/>
    <w:rsid w:val="00CB4613"/>
    <w:rsid w:val="00CB74A2"/>
    <w:rsid w:val="00CC2BC4"/>
    <w:rsid w:val="00CC36C5"/>
    <w:rsid w:val="00CC46B2"/>
    <w:rsid w:val="00CD26F9"/>
    <w:rsid w:val="00CF0232"/>
    <w:rsid w:val="00D01E8D"/>
    <w:rsid w:val="00D14942"/>
    <w:rsid w:val="00D24DBB"/>
    <w:rsid w:val="00D32E95"/>
    <w:rsid w:val="00D40C46"/>
    <w:rsid w:val="00D56597"/>
    <w:rsid w:val="00D57E94"/>
    <w:rsid w:val="00D602EB"/>
    <w:rsid w:val="00D72E29"/>
    <w:rsid w:val="00D8215D"/>
    <w:rsid w:val="00DA04B3"/>
    <w:rsid w:val="00DA0C0A"/>
    <w:rsid w:val="00DA2F44"/>
    <w:rsid w:val="00DA544B"/>
    <w:rsid w:val="00DB1018"/>
    <w:rsid w:val="00DB5522"/>
    <w:rsid w:val="00DC0B1A"/>
    <w:rsid w:val="00DC1155"/>
    <w:rsid w:val="00DC5927"/>
    <w:rsid w:val="00DC732A"/>
    <w:rsid w:val="00DC7999"/>
    <w:rsid w:val="00DD1E28"/>
    <w:rsid w:val="00DD559F"/>
    <w:rsid w:val="00DD67C3"/>
    <w:rsid w:val="00DE0EE7"/>
    <w:rsid w:val="00DE13C1"/>
    <w:rsid w:val="00DE1C97"/>
    <w:rsid w:val="00DE54D1"/>
    <w:rsid w:val="00DF3BBD"/>
    <w:rsid w:val="00DF4CB3"/>
    <w:rsid w:val="00E02D1B"/>
    <w:rsid w:val="00E02FAF"/>
    <w:rsid w:val="00E038EB"/>
    <w:rsid w:val="00E0558F"/>
    <w:rsid w:val="00E06E45"/>
    <w:rsid w:val="00E07BE8"/>
    <w:rsid w:val="00E126F1"/>
    <w:rsid w:val="00E1660A"/>
    <w:rsid w:val="00E3450A"/>
    <w:rsid w:val="00E55CB1"/>
    <w:rsid w:val="00E56094"/>
    <w:rsid w:val="00E56D79"/>
    <w:rsid w:val="00E6161B"/>
    <w:rsid w:val="00E7265A"/>
    <w:rsid w:val="00E760F5"/>
    <w:rsid w:val="00E779BD"/>
    <w:rsid w:val="00E8004A"/>
    <w:rsid w:val="00E83FCB"/>
    <w:rsid w:val="00EA08C5"/>
    <w:rsid w:val="00EA4EE2"/>
    <w:rsid w:val="00EA763E"/>
    <w:rsid w:val="00EB566E"/>
    <w:rsid w:val="00EB653C"/>
    <w:rsid w:val="00ED0526"/>
    <w:rsid w:val="00ED3F3F"/>
    <w:rsid w:val="00EE1047"/>
    <w:rsid w:val="00EE3004"/>
    <w:rsid w:val="00EE50F3"/>
    <w:rsid w:val="00EF4FA3"/>
    <w:rsid w:val="00F15767"/>
    <w:rsid w:val="00F165BC"/>
    <w:rsid w:val="00F1662F"/>
    <w:rsid w:val="00F2710F"/>
    <w:rsid w:val="00F309F6"/>
    <w:rsid w:val="00F3403B"/>
    <w:rsid w:val="00F35979"/>
    <w:rsid w:val="00F401FD"/>
    <w:rsid w:val="00F5028B"/>
    <w:rsid w:val="00F519DC"/>
    <w:rsid w:val="00F657AD"/>
    <w:rsid w:val="00F863F7"/>
    <w:rsid w:val="00F93C76"/>
    <w:rsid w:val="00FA4E6D"/>
    <w:rsid w:val="00FB2A13"/>
    <w:rsid w:val="00FB4437"/>
    <w:rsid w:val="00FC1160"/>
    <w:rsid w:val="00FD2032"/>
    <w:rsid w:val="00FD44B1"/>
    <w:rsid w:val="00FE3147"/>
    <w:rsid w:val="00FF507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DB2A6"/>
  <w15:chartTrackingRefBased/>
  <w15:docId w15:val="{901BCA91-2CFF-4FA4-A7E9-700E5CD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E61"/>
    <w:pPr>
      <w:spacing w:after="160" w:line="259" w:lineRule="auto"/>
    </w:pPr>
    <w:rPr>
      <w:sz w:val="22"/>
      <w:szCs w:val="22"/>
      <w:lang w:eastAsia="en-US"/>
    </w:rPr>
  </w:style>
  <w:style w:type="paragraph" w:styleId="berschrift2">
    <w:name w:val="heading 2"/>
    <w:basedOn w:val="Standard"/>
    <w:link w:val="berschrift2Zchn"/>
    <w:uiPriority w:val="9"/>
    <w:qFormat/>
    <w:rsid w:val="00BD6353"/>
    <w:pPr>
      <w:spacing w:before="100" w:beforeAutospacing="1" w:after="100" w:afterAutospacing="1" w:line="240" w:lineRule="auto"/>
      <w:outlineLvl w:val="1"/>
    </w:pPr>
    <w:rPr>
      <w:rFonts w:ascii="Times New Roman" w:eastAsia="Times New Roman" w:hAnsi="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2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629C"/>
    <w:rPr>
      <w:rFonts w:ascii="Tahoma" w:hAnsi="Tahoma" w:cs="Tahoma"/>
      <w:sz w:val="16"/>
      <w:szCs w:val="16"/>
    </w:rPr>
  </w:style>
  <w:style w:type="character" w:styleId="Kommentarzeichen">
    <w:name w:val="annotation reference"/>
    <w:uiPriority w:val="99"/>
    <w:semiHidden/>
    <w:unhideWhenUsed/>
    <w:rsid w:val="004C0F2F"/>
    <w:rPr>
      <w:sz w:val="16"/>
      <w:szCs w:val="16"/>
    </w:rPr>
  </w:style>
  <w:style w:type="paragraph" w:styleId="Kommentartext">
    <w:name w:val="annotation text"/>
    <w:basedOn w:val="Standard"/>
    <w:link w:val="KommentartextZchn"/>
    <w:uiPriority w:val="99"/>
    <w:semiHidden/>
    <w:unhideWhenUsed/>
    <w:rsid w:val="004C0F2F"/>
    <w:rPr>
      <w:sz w:val="20"/>
      <w:szCs w:val="20"/>
    </w:rPr>
  </w:style>
  <w:style w:type="character" w:customStyle="1" w:styleId="KommentartextZchn">
    <w:name w:val="Kommentartext Zchn"/>
    <w:link w:val="Kommentartext"/>
    <w:uiPriority w:val="99"/>
    <w:semiHidden/>
    <w:rsid w:val="004C0F2F"/>
    <w:rPr>
      <w:lang w:eastAsia="en-US"/>
    </w:rPr>
  </w:style>
  <w:style w:type="paragraph" w:styleId="Kommentarthema">
    <w:name w:val="annotation subject"/>
    <w:basedOn w:val="Kommentartext"/>
    <w:next w:val="Kommentartext"/>
    <w:link w:val="KommentarthemaZchn"/>
    <w:uiPriority w:val="99"/>
    <w:semiHidden/>
    <w:unhideWhenUsed/>
    <w:rsid w:val="004C0F2F"/>
    <w:rPr>
      <w:b/>
      <w:bCs/>
    </w:rPr>
  </w:style>
  <w:style w:type="character" w:customStyle="1" w:styleId="KommentarthemaZchn">
    <w:name w:val="Kommentarthema Zchn"/>
    <w:link w:val="Kommentarthema"/>
    <w:uiPriority w:val="99"/>
    <w:semiHidden/>
    <w:rsid w:val="004C0F2F"/>
    <w:rPr>
      <w:b/>
      <w:bCs/>
      <w:lang w:eastAsia="en-US"/>
    </w:rPr>
  </w:style>
  <w:style w:type="character" w:styleId="Hyperlink">
    <w:name w:val="Hyperlink"/>
    <w:uiPriority w:val="99"/>
    <w:unhideWhenUsed/>
    <w:rsid w:val="00C17A3D"/>
    <w:rPr>
      <w:color w:val="0563C1"/>
      <w:u w:val="single"/>
    </w:rPr>
  </w:style>
  <w:style w:type="paragraph" w:styleId="Untertitel">
    <w:name w:val="Subtitle"/>
    <w:basedOn w:val="Standard"/>
    <w:next w:val="Standard"/>
    <w:link w:val="UntertitelZchn"/>
    <w:uiPriority w:val="11"/>
    <w:qFormat/>
    <w:rsid w:val="006D6BE3"/>
    <w:pPr>
      <w:spacing w:after="60"/>
      <w:jc w:val="center"/>
      <w:outlineLvl w:val="1"/>
    </w:pPr>
    <w:rPr>
      <w:rFonts w:ascii="Calibri Light" w:eastAsia="Times New Roman" w:hAnsi="Calibri Light"/>
      <w:sz w:val="24"/>
      <w:szCs w:val="24"/>
    </w:rPr>
  </w:style>
  <w:style w:type="character" w:customStyle="1" w:styleId="UntertitelZchn">
    <w:name w:val="Untertitel Zchn"/>
    <w:link w:val="Untertitel"/>
    <w:uiPriority w:val="11"/>
    <w:rsid w:val="006D6BE3"/>
    <w:rPr>
      <w:rFonts w:ascii="Calibri Light" w:eastAsia="Times New Roman" w:hAnsi="Calibri Light" w:cs="Times New Roman"/>
      <w:sz w:val="24"/>
      <w:szCs w:val="24"/>
      <w:lang w:eastAsia="en-US"/>
    </w:rPr>
  </w:style>
  <w:style w:type="character" w:styleId="NichtaufgelsteErwhnung">
    <w:name w:val="Unresolved Mention"/>
    <w:uiPriority w:val="99"/>
    <w:semiHidden/>
    <w:unhideWhenUsed/>
    <w:rsid w:val="00DB5522"/>
    <w:rPr>
      <w:color w:val="605E5C"/>
      <w:shd w:val="clear" w:color="auto" w:fill="E1DFDD"/>
    </w:rPr>
  </w:style>
  <w:style w:type="paragraph" w:styleId="Kopfzeile">
    <w:name w:val="header"/>
    <w:basedOn w:val="Standard"/>
    <w:link w:val="KopfzeileZchn"/>
    <w:uiPriority w:val="99"/>
    <w:unhideWhenUsed/>
    <w:rsid w:val="009B7E00"/>
    <w:pPr>
      <w:tabs>
        <w:tab w:val="center" w:pos="4536"/>
        <w:tab w:val="right" w:pos="9072"/>
      </w:tabs>
    </w:pPr>
  </w:style>
  <w:style w:type="character" w:customStyle="1" w:styleId="KopfzeileZchn">
    <w:name w:val="Kopfzeile Zchn"/>
    <w:link w:val="Kopfzeile"/>
    <w:uiPriority w:val="99"/>
    <w:rsid w:val="009B7E00"/>
    <w:rPr>
      <w:sz w:val="22"/>
      <w:szCs w:val="22"/>
      <w:lang w:eastAsia="en-US"/>
    </w:rPr>
  </w:style>
  <w:style w:type="paragraph" w:styleId="Fuzeile">
    <w:name w:val="footer"/>
    <w:basedOn w:val="Standard"/>
    <w:link w:val="FuzeileZchn"/>
    <w:uiPriority w:val="99"/>
    <w:unhideWhenUsed/>
    <w:rsid w:val="009B7E00"/>
    <w:pPr>
      <w:tabs>
        <w:tab w:val="center" w:pos="4536"/>
        <w:tab w:val="right" w:pos="9072"/>
      </w:tabs>
    </w:pPr>
  </w:style>
  <w:style w:type="character" w:customStyle="1" w:styleId="FuzeileZchn">
    <w:name w:val="Fußzeile Zchn"/>
    <w:link w:val="Fuzeile"/>
    <w:uiPriority w:val="99"/>
    <w:rsid w:val="009B7E00"/>
    <w:rPr>
      <w:sz w:val="22"/>
      <w:szCs w:val="22"/>
      <w:lang w:eastAsia="en-US"/>
    </w:rPr>
  </w:style>
  <w:style w:type="paragraph" w:styleId="Listenabsatz">
    <w:name w:val="List Paragraph"/>
    <w:basedOn w:val="Standard"/>
    <w:uiPriority w:val="34"/>
    <w:qFormat/>
    <w:rsid w:val="00687B72"/>
    <w:pPr>
      <w:spacing w:after="0" w:line="240" w:lineRule="auto"/>
      <w:ind w:left="720"/>
      <w:contextualSpacing/>
    </w:pPr>
    <w:rPr>
      <w:rFonts w:eastAsia="Times New Roman"/>
      <w:sz w:val="24"/>
      <w:szCs w:val="24"/>
      <w:lang w:val="de-DE" w:eastAsia="de-DE"/>
    </w:rPr>
  </w:style>
  <w:style w:type="paragraph" w:styleId="StandardWeb">
    <w:name w:val="Normal (Web)"/>
    <w:basedOn w:val="Standard"/>
    <w:uiPriority w:val="99"/>
    <w:unhideWhenUsed/>
    <w:rsid w:val="0028534B"/>
    <w:pPr>
      <w:spacing w:before="100" w:beforeAutospacing="1" w:after="100" w:afterAutospacing="1" w:line="240" w:lineRule="auto"/>
    </w:pPr>
    <w:rPr>
      <w:rFonts w:ascii="Times New Roman" w:eastAsia="Times New Roman" w:hAnsi="Times New Roman"/>
      <w:sz w:val="24"/>
      <w:szCs w:val="24"/>
      <w:lang w:eastAsia="de-AT"/>
    </w:rPr>
  </w:style>
  <w:style w:type="character" w:styleId="Fett">
    <w:name w:val="Strong"/>
    <w:uiPriority w:val="22"/>
    <w:qFormat/>
    <w:rsid w:val="00C22B38"/>
    <w:rPr>
      <w:b/>
      <w:bCs/>
    </w:rPr>
  </w:style>
  <w:style w:type="character" w:customStyle="1" w:styleId="berschrift2Zchn">
    <w:name w:val="Überschrift 2 Zchn"/>
    <w:link w:val="berschrift2"/>
    <w:uiPriority w:val="9"/>
    <w:rsid w:val="00BD6353"/>
    <w:rPr>
      <w:rFonts w:ascii="Times New Roman" w:eastAsia="Times New Roman" w:hAnsi="Times New Roman"/>
      <w:b/>
      <w:bCs/>
      <w:sz w:val="36"/>
      <w:szCs w:val="36"/>
    </w:rPr>
  </w:style>
  <w:style w:type="paragraph" w:customStyle="1" w:styleId="text">
    <w:name w:val="text"/>
    <w:basedOn w:val="Standard"/>
    <w:rsid w:val="00CD26F9"/>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39560">
      <w:bodyDiv w:val="1"/>
      <w:marLeft w:val="0"/>
      <w:marRight w:val="0"/>
      <w:marTop w:val="0"/>
      <w:marBottom w:val="0"/>
      <w:divBdr>
        <w:top w:val="none" w:sz="0" w:space="0" w:color="auto"/>
        <w:left w:val="none" w:sz="0" w:space="0" w:color="auto"/>
        <w:bottom w:val="none" w:sz="0" w:space="0" w:color="auto"/>
        <w:right w:val="none" w:sz="0" w:space="0" w:color="auto"/>
      </w:divBdr>
    </w:div>
    <w:div w:id="307830238">
      <w:bodyDiv w:val="1"/>
      <w:marLeft w:val="0"/>
      <w:marRight w:val="0"/>
      <w:marTop w:val="0"/>
      <w:marBottom w:val="0"/>
      <w:divBdr>
        <w:top w:val="none" w:sz="0" w:space="0" w:color="auto"/>
        <w:left w:val="none" w:sz="0" w:space="0" w:color="auto"/>
        <w:bottom w:val="none" w:sz="0" w:space="0" w:color="auto"/>
        <w:right w:val="none" w:sz="0" w:space="0" w:color="auto"/>
      </w:divBdr>
    </w:div>
    <w:div w:id="371422451">
      <w:bodyDiv w:val="1"/>
      <w:marLeft w:val="0"/>
      <w:marRight w:val="0"/>
      <w:marTop w:val="0"/>
      <w:marBottom w:val="0"/>
      <w:divBdr>
        <w:top w:val="none" w:sz="0" w:space="0" w:color="auto"/>
        <w:left w:val="none" w:sz="0" w:space="0" w:color="auto"/>
        <w:bottom w:val="none" w:sz="0" w:space="0" w:color="auto"/>
        <w:right w:val="none" w:sz="0" w:space="0" w:color="auto"/>
      </w:divBdr>
    </w:div>
    <w:div w:id="380907903">
      <w:bodyDiv w:val="1"/>
      <w:marLeft w:val="0"/>
      <w:marRight w:val="0"/>
      <w:marTop w:val="0"/>
      <w:marBottom w:val="0"/>
      <w:divBdr>
        <w:top w:val="none" w:sz="0" w:space="0" w:color="auto"/>
        <w:left w:val="none" w:sz="0" w:space="0" w:color="auto"/>
        <w:bottom w:val="none" w:sz="0" w:space="0" w:color="auto"/>
        <w:right w:val="none" w:sz="0" w:space="0" w:color="auto"/>
      </w:divBdr>
    </w:div>
    <w:div w:id="590243376">
      <w:bodyDiv w:val="1"/>
      <w:marLeft w:val="0"/>
      <w:marRight w:val="0"/>
      <w:marTop w:val="0"/>
      <w:marBottom w:val="0"/>
      <w:divBdr>
        <w:top w:val="none" w:sz="0" w:space="0" w:color="auto"/>
        <w:left w:val="none" w:sz="0" w:space="0" w:color="auto"/>
        <w:bottom w:val="none" w:sz="0" w:space="0" w:color="auto"/>
        <w:right w:val="none" w:sz="0" w:space="0" w:color="auto"/>
      </w:divBdr>
      <w:divsChild>
        <w:div w:id="2115710680">
          <w:marLeft w:val="0"/>
          <w:marRight w:val="0"/>
          <w:marTop w:val="0"/>
          <w:marBottom w:val="300"/>
          <w:divBdr>
            <w:top w:val="none" w:sz="0" w:space="0" w:color="auto"/>
            <w:left w:val="none" w:sz="0" w:space="0" w:color="auto"/>
            <w:bottom w:val="none" w:sz="0" w:space="0" w:color="auto"/>
            <w:right w:val="none" w:sz="0" w:space="0" w:color="auto"/>
          </w:divBdr>
          <w:divsChild>
            <w:div w:id="396168419">
              <w:marLeft w:val="0"/>
              <w:marRight w:val="0"/>
              <w:marTop w:val="0"/>
              <w:marBottom w:val="0"/>
              <w:divBdr>
                <w:top w:val="none" w:sz="0" w:space="0" w:color="auto"/>
                <w:left w:val="none" w:sz="0" w:space="0" w:color="auto"/>
                <w:bottom w:val="none" w:sz="0" w:space="0" w:color="auto"/>
                <w:right w:val="none" w:sz="0" w:space="0" w:color="auto"/>
              </w:divBdr>
            </w:div>
          </w:divsChild>
        </w:div>
        <w:div w:id="681248426">
          <w:marLeft w:val="0"/>
          <w:marRight w:val="0"/>
          <w:marTop w:val="0"/>
          <w:marBottom w:val="0"/>
          <w:divBdr>
            <w:top w:val="none" w:sz="0" w:space="0" w:color="auto"/>
            <w:left w:val="none" w:sz="0" w:space="0" w:color="auto"/>
            <w:bottom w:val="none" w:sz="0" w:space="0" w:color="auto"/>
            <w:right w:val="none" w:sz="0" w:space="0" w:color="auto"/>
          </w:divBdr>
          <w:divsChild>
            <w:div w:id="9962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04309">
      <w:bodyDiv w:val="1"/>
      <w:marLeft w:val="0"/>
      <w:marRight w:val="0"/>
      <w:marTop w:val="0"/>
      <w:marBottom w:val="0"/>
      <w:divBdr>
        <w:top w:val="none" w:sz="0" w:space="0" w:color="auto"/>
        <w:left w:val="none" w:sz="0" w:space="0" w:color="auto"/>
        <w:bottom w:val="none" w:sz="0" w:space="0" w:color="auto"/>
        <w:right w:val="none" w:sz="0" w:space="0" w:color="auto"/>
      </w:divBdr>
      <w:divsChild>
        <w:div w:id="130490292">
          <w:marLeft w:val="0"/>
          <w:marRight w:val="0"/>
          <w:marTop w:val="0"/>
          <w:marBottom w:val="300"/>
          <w:divBdr>
            <w:top w:val="none" w:sz="0" w:space="0" w:color="auto"/>
            <w:left w:val="none" w:sz="0" w:space="0" w:color="auto"/>
            <w:bottom w:val="none" w:sz="0" w:space="0" w:color="auto"/>
            <w:right w:val="none" w:sz="0" w:space="0" w:color="auto"/>
          </w:divBdr>
          <w:divsChild>
            <w:div w:id="856961201">
              <w:marLeft w:val="0"/>
              <w:marRight w:val="0"/>
              <w:marTop w:val="0"/>
              <w:marBottom w:val="0"/>
              <w:divBdr>
                <w:top w:val="none" w:sz="0" w:space="0" w:color="auto"/>
                <w:left w:val="none" w:sz="0" w:space="0" w:color="auto"/>
                <w:bottom w:val="none" w:sz="0" w:space="0" w:color="auto"/>
                <w:right w:val="none" w:sz="0" w:space="0" w:color="auto"/>
              </w:divBdr>
            </w:div>
          </w:divsChild>
        </w:div>
        <w:div w:id="2009137303">
          <w:marLeft w:val="0"/>
          <w:marRight w:val="0"/>
          <w:marTop w:val="0"/>
          <w:marBottom w:val="0"/>
          <w:divBdr>
            <w:top w:val="none" w:sz="0" w:space="0" w:color="auto"/>
            <w:left w:val="none" w:sz="0" w:space="0" w:color="auto"/>
            <w:bottom w:val="none" w:sz="0" w:space="0" w:color="auto"/>
            <w:right w:val="none" w:sz="0" w:space="0" w:color="auto"/>
          </w:divBdr>
          <w:divsChild>
            <w:div w:id="10690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3655">
      <w:bodyDiv w:val="1"/>
      <w:marLeft w:val="0"/>
      <w:marRight w:val="0"/>
      <w:marTop w:val="0"/>
      <w:marBottom w:val="0"/>
      <w:divBdr>
        <w:top w:val="none" w:sz="0" w:space="0" w:color="auto"/>
        <w:left w:val="none" w:sz="0" w:space="0" w:color="auto"/>
        <w:bottom w:val="none" w:sz="0" w:space="0" w:color="auto"/>
        <w:right w:val="none" w:sz="0" w:space="0" w:color="auto"/>
      </w:divBdr>
    </w:div>
    <w:div w:id="935164430">
      <w:bodyDiv w:val="1"/>
      <w:marLeft w:val="0"/>
      <w:marRight w:val="0"/>
      <w:marTop w:val="0"/>
      <w:marBottom w:val="0"/>
      <w:divBdr>
        <w:top w:val="none" w:sz="0" w:space="0" w:color="auto"/>
        <w:left w:val="none" w:sz="0" w:space="0" w:color="auto"/>
        <w:bottom w:val="none" w:sz="0" w:space="0" w:color="auto"/>
        <w:right w:val="none" w:sz="0" w:space="0" w:color="auto"/>
      </w:divBdr>
    </w:div>
    <w:div w:id="1376275866">
      <w:bodyDiv w:val="1"/>
      <w:marLeft w:val="0"/>
      <w:marRight w:val="0"/>
      <w:marTop w:val="0"/>
      <w:marBottom w:val="0"/>
      <w:divBdr>
        <w:top w:val="none" w:sz="0" w:space="0" w:color="auto"/>
        <w:left w:val="none" w:sz="0" w:space="0" w:color="auto"/>
        <w:bottom w:val="none" w:sz="0" w:space="0" w:color="auto"/>
        <w:right w:val="none" w:sz="0" w:space="0" w:color="auto"/>
      </w:divBdr>
    </w:div>
    <w:div w:id="1487624191">
      <w:bodyDiv w:val="1"/>
      <w:marLeft w:val="0"/>
      <w:marRight w:val="0"/>
      <w:marTop w:val="0"/>
      <w:marBottom w:val="0"/>
      <w:divBdr>
        <w:top w:val="none" w:sz="0" w:space="0" w:color="auto"/>
        <w:left w:val="none" w:sz="0" w:space="0" w:color="auto"/>
        <w:bottom w:val="none" w:sz="0" w:space="0" w:color="auto"/>
        <w:right w:val="none" w:sz="0" w:space="0" w:color="auto"/>
      </w:divBdr>
    </w:div>
    <w:div w:id="1678652612">
      <w:bodyDiv w:val="1"/>
      <w:marLeft w:val="0"/>
      <w:marRight w:val="0"/>
      <w:marTop w:val="0"/>
      <w:marBottom w:val="0"/>
      <w:divBdr>
        <w:top w:val="none" w:sz="0" w:space="0" w:color="auto"/>
        <w:left w:val="none" w:sz="0" w:space="0" w:color="auto"/>
        <w:bottom w:val="none" w:sz="0" w:space="0" w:color="auto"/>
        <w:right w:val="none" w:sz="0" w:space="0" w:color="auto"/>
      </w:divBdr>
    </w:div>
    <w:div w:id="1729566638">
      <w:bodyDiv w:val="1"/>
      <w:marLeft w:val="0"/>
      <w:marRight w:val="0"/>
      <w:marTop w:val="0"/>
      <w:marBottom w:val="0"/>
      <w:divBdr>
        <w:top w:val="none" w:sz="0" w:space="0" w:color="auto"/>
        <w:left w:val="none" w:sz="0" w:space="0" w:color="auto"/>
        <w:bottom w:val="none" w:sz="0" w:space="0" w:color="auto"/>
        <w:right w:val="none" w:sz="0" w:space="0" w:color="auto"/>
      </w:divBdr>
    </w:div>
    <w:div w:id="206984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cker-pr.at" TargetMode="External"/><Relationship Id="rId5" Type="http://schemas.openxmlformats.org/officeDocument/2006/relationships/webSettings" Target="webSettings.xml"/><Relationship Id="rId10" Type="http://schemas.openxmlformats.org/officeDocument/2006/relationships/hyperlink" Target="mailto:office@picker-pr.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42F7-0A1C-4778-AEE0-45D58DA1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4760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5504</CharactersWithSpaces>
  <SharedDoc>false</SharedDoc>
  <HLinks>
    <vt:vector size="12" baseType="variant">
      <vt:variant>
        <vt:i4>4980746</vt:i4>
      </vt:variant>
      <vt:variant>
        <vt:i4>3</vt:i4>
      </vt:variant>
      <vt:variant>
        <vt:i4>0</vt:i4>
      </vt:variant>
      <vt:variant>
        <vt:i4>5</vt:i4>
      </vt:variant>
      <vt:variant>
        <vt:lpwstr>http://www.picker-pr.at/</vt:lpwstr>
      </vt:variant>
      <vt:variant>
        <vt:lpwstr/>
      </vt: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Kirchgatterer</dc:creator>
  <cp:keywords/>
  <cp:lastModifiedBy>Angelika Spechtler</cp:lastModifiedBy>
  <cp:revision>2</cp:revision>
  <cp:lastPrinted>2019-09-12T09:59:00Z</cp:lastPrinted>
  <dcterms:created xsi:type="dcterms:W3CDTF">2023-02-13T08:18:00Z</dcterms:created>
  <dcterms:modified xsi:type="dcterms:W3CDTF">2023-02-13T08:18:00Z</dcterms:modified>
</cp:coreProperties>
</file>