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8591" w14:textId="61E895FE" w:rsidR="00E6161B" w:rsidRPr="00DF38C9" w:rsidRDefault="00226820" w:rsidP="00226820">
      <w:pPr>
        <w:pStyle w:val="berschrift4"/>
        <w:rPr>
          <w:rFonts w:ascii="Times New Roman" w:hAnsi="Times New Roman"/>
          <w:sz w:val="24"/>
          <w:szCs w:val="24"/>
          <w:lang w:eastAsia="de-AT"/>
        </w:rPr>
      </w:pPr>
      <w:r>
        <w:rPr>
          <w:noProof/>
        </w:rPr>
        <w:drawing>
          <wp:anchor distT="0" distB="0" distL="114300" distR="114300" simplePos="0" relativeHeight="251657728" behindDoc="0" locked="0" layoutInCell="1" allowOverlap="1" wp14:anchorId="38577D5B" wp14:editId="70D42E7E">
            <wp:simplePos x="0" y="0"/>
            <wp:positionH relativeFrom="column">
              <wp:posOffset>2842895</wp:posOffset>
            </wp:positionH>
            <wp:positionV relativeFrom="paragraph">
              <wp:posOffset>160655</wp:posOffset>
            </wp:positionV>
            <wp:extent cx="2084400" cy="298800"/>
            <wp:effectExtent l="0" t="0" r="0" b="635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400" cy="298800"/>
                    </a:xfrm>
                    <a:prstGeom prst="rect">
                      <a:avLst/>
                    </a:prstGeom>
                    <a:noFill/>
                  </pic:spPr>
                </pic:pic>
              </a:graphicData>
            </a:graphic>
            <wp14:sizeRelH relativeFrom="page">
              <wp14:pctWidth>0</wp14:pctWidth>
            </wp14:sizeRelH>
            <wp14:sizeRelV relativeFrom="page">
              <wp14:pctHeight>0</wp14:pctHeight>
            </wp14:sizeRelV>
          </wp:anchor>
        </w:drawing>
      </w:r>
      <w:r w:rsidR="008B6E7C">
        <w:rPr>
          <w:rFonts w:eastAsia="Calibri"/>
          <w:noProof/>
        </w:rPr>
        <w:drawing>
          <wp:anchor distT="0" distB="0" distL="114300" distR="114300" simplePos="0" relativeHeight="251658752" behindDoc="0" locked="0" layoutInCell="1" allowOverlap="1" wp14:anchorId="70EFBDF6" wp14:editId="5466ECED">
            <wp:simplePos x="0" y="0"/>
            <wp:positionH relativeFrom="column">
              <wp:posOffset>5147945</wp:posOffset>
            </wp:positionH>
            <wp:positionV relativeFrom="paragraph">
              <wp:posOffset>-217170</wp:posOffset>
            </wp:positionV>
            <wp:extent cx="1321200" cy="1270800"/>
            <wp:effectExtent l="0" t="0" r="0" b="5715"/>
            <wp:wrapNone/>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1200" cy="1270800"/>
                    </a:xfrm>
                    <a:prstGeom prst="rect">
                      <a:avLst/>
                    </a:prstGeom>
                    <a:noFill/>
                  </pic:spPr>
                </pic:pic>
              </a:graphicData>
            </a:graphic>
            <wp14:sizeRelH relativeFrom="page">
              <wp14:pctWidth>0</wp14:pctWidth>
            </wp14:sizeRelH>
            <wp14:sizeRelV relativeFrom="page">
              <wp14:pctHeight>0</wp14:pctHeight>
            </wp14:sizeRelV>
          </wp:anchor>
        </w:drawing>
      </w:r>
      <w:r w:rsidR="008B6E7C">
        <w:rPr>
          <w:rFonts w:ascii="Times New Roman" w:hAnsi="Times New Roman"/>
          <w:noProof/>
          <w:sz w:val="24"/>
          <w:szCs w:val="24"/>
          <w:lang w:eastAsia="de-AT"/>
        </w:rPr>
        <mc:AlternateContent>
          <mc:Choice Requires="wps">
            <w:drawing>
              <wp:anchor distT="0" distB="0" distL="114300" distR="114300" simplePos="0" relativeHeight="251656704" behindDoc="0" locked="0" layoutInCell="1" allowOverlap="1" wp14:anchorId="0F70D09F" wp14:editId="000E2937">
                <wp:simplePos x="0" y="0"/>
                <wp:positionH relativeFrom="column">
                  <wp:posOffset>-87630</wp:posOffset>
                </wp:positionH>
                <wp:positionV relativeFrom="paragraph">
                  <wp:posOffset>30480</wp:posOffset>
                </wp:positionV>
                <wp:extent cx="2585720" cy="4635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01EF4"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0D09F" id="_x0000_t202" coordsize="21600,21600" o:spt="202" path="m,l,21600r21600,l21600,xe">
                <v:stroke joinstyle="miter"/>
                <v:path gradientshapeok="t" o:connecttype="rect"/>
              </v:shapetype>
              <v:shape id="Textfeld 2" o:spid="_x0000_s1026" type="#_x0000_t202" style="position:absolute;margin-left:-6.9pt;margin-top:2.4pt;width:203.6pt;height: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" filled="f" stroked="f">
                <v:textbox>
                  <w:txbxContent>
                    <w:p w14:paraId="76001EF4"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p>
    <w:p w14:paraId="3545D076" w14:textId="77777777" w:rsidR="00E6161B" w:rsidRPr="00DF38C9" w:rsidRDefault="00E6161B" w:rsidP="00E6161B">
      <w:pPr>
        <w:spacing w:after="0" w:line="240" w:lineRule="auto"/>
        <w:rPr>
          <w:rFonts w:ascii="Times New Roman" w:eastAsia="Times New Roman" w:hAnsi="Times New Roman"/>
          <w:sz w:val="24"/>
          <w:szCs w:val="24"/>
          <w:lang w:eastAsia="de-AT"/>
        </w:rPr>
      </w:pPr>
    </w:p>
    <w:p w14:paraId="613F783F" w14:textId="77777777" w:rsidR="00274DEB" w:rsidRDefault="00274DEB" w:rsidP="00A93EDB">
      <w:pPr>
        <w:spacing w:after="0" w:line="220" w:lineRule="atLeast"/>
        <w:ind w:right="-288"/>
        <w:rPr>
          <w:rFonts w:ascii="Wingdings" w:eastAsia="Times New Roman" w:hAnsi="Wingdings"/>
          <w:sz w:val="24"/>
          <w:szCs w:val="24"/>
          <w:lang w:eastAsia="de-AT"/>
        </w:rPr>
      </w:pPr>
    </w:p>
    <w:p w14:paraId="38E1CE34" w14:textId="23B225E2" w:rsidR="00A93EDB" w:rsidRPr="00443486" w:rsidRDefault="00A93EDB" w:rsidP="00A93EDB">
      <w:pPr>
        <w:spacing w:after="0" w:line="220" w:lineRule="atLeast"/>
        <w:ind w:right="-288"/>
        <w:rPr>
          <w:rFonts w:ascii="Times New Roman" w:eastAsia="Times New Roman" w:hAnsi="Times New Roman"/>
          <w:b/>
          <w:bCs/>
          <w:i/>
          <w:iCs/>
          <w:sz w:val="24"/>
          <w:szCs w:val="24"/>
          <w:u w:val="single"/>
          <w:lang w:val="de-DE" w:eastAsia="de-DE"/>
        </w:rPr>
      </w:pPr>
      <w:r w:rsidRPr="00443486">
        <w:rPr>
          <w:rFonts w:ascii="Wingdings" w:eastAsia="Times New Roman" w:hAnsi="Wingdings"/>
          <w:sz w:val="24"/>
          <w:szCs w:val="24"/>
          <w:lang w:eastAsia="de-AT"/>
        </w:rPr>
        <w:t></w:t>
      </w:r>
      <w:r w:rsidRPr="00443486">
        <w:rPr>
          <w:rFonts w:ascii="Times New Roman" w:eastAsia="Times New Roman" w:hAnsi="Times New Roman"/>
          <w:b/>
          <w:bCs/>
          <w:i/>
          <w:iCs/>
          <w:sz w:val="24"/>
          <w:szCs w:val="24"/>
          <w:lang w:val="de-DE" w:eastAsia="de-DE"/>
        </w:rPr>
        <w:t xml:space="preserve"> </w:t>
      </w:r>
      <w:r w:rsidRPr="00443486">
        <w:rPr>
          <w:rFonts w:ascii="Times New Roman" w:eastAsia="Times New Roman" w:hAnsi="Times New Roman"/>
          <w:b/>
          <w:bCs/>
          <w:i/>
          <w:iCs/>
          <w:sz w:val="24"/>
          <w:szCs w:val="24"/>
          <w:u w:val="single"/>
          <w:lang w:val="de-DE" w:eastAsia="de-DE"/>
        </w:rPr>
        <w:t>„</w:t>
      </w:r>
      <w:r w:rsidR="00361788">
        <w:rPr>
          <w:rFonts w:ascii="Times New Roman" w:eastAsia="Times New Roman" w:hAnsi="Times New Roman"/>
          <w:b/>
          <w:bCs/>
          <w:i/>
          <w:iCs/>
          <w:sz w:val="24"/>
          <w:szCs w:val="24"/>
          <w:u w:val="single"/>
          <w:lang w:val="de-DE" w:eastAsia="de-DE"/>
        </w:rPr>
        <w:t xml:space="preserve">Wirtshausführer </w:t>
      </w:r>
      <w:r w:rsidRPr="00443486">
        <w:rPr>
          <w:rFonts w:ascii="Times New Roman" w:eastAsia="Times New Roman" w:hAnsi="Times New Roman"/>
          <w:b/>
          <w:bCs/>
          <w:i/>
          <w:iCs/>
          <w:sz w:val="24"/>
          <w:szCs w:val="24"/>
          <w:u w:val="single"/>
          <w:lang w:val="de-DE" w:eastAsia="de-DE"/>
        </w:rPr>
        <w:t>Bierwirt</w:t>
      </w:r>
      <w:r w:rsidR="004A241D">
        <w:rPr>
          <w:rFonts w:ascii="Times New Roman" w:eastAsia="Times New Roman" w:hAnsi="Times New Roman"/>
          <w:b/>
          <w:bCs/>
          <w:i/>
          <w:iCs/>
          <w:sz w:val="24"/>
          <w:szCs w:val="24"/>
          <w:u w:val="single"/>
          <w:lang w:val="de-DE" w:eastAsia="de-DE"/>
        </w:rPr>
        <w:t>e</w:t>
      </w:r>
      <w:r w:rsidRPr="00443486">
        <w:rPr>
          <w:rFonts w:ascii="Times New Roman" w:eastAsia="Times New Roman" w:hAnsi="Times New Roman"/>
          <w:b/>
          <w:bCs/>
          <w:i/>
          <w:iCs/>
          <w:sz w:val="24"/>
          <w:szCs w:val="24"/>
          <w:u w:val="single"/>
          <w:lang w:val="de-DE" w:eastAsia="de-DE"/>
        </w:rPr>
        <w:t xml:space="preserve"> des Jahres“</w:t>
      </w:r>
      <w:r>
        <w:rPr>
          <w:rFonts w:ascii="Times New Roman" w:eastAsia="Times New Roman" w:hAnsi="Times New Roman"/>
          <w:b/>
          <w:bCs/>
          <w:i/>
          <w:iCs/>
          <w:sz w:val="24"/>
          <w:szCs w:val="24"/>
          <w:u w:val="single"/>
          <w:lang w:val="de-DE" w:eastAsia="de-DE"/>
        </w:rPr>
        <w:t xml:space="preserve"> heuer zum </w:t>
      </w:r>
      <w:r w:rsidR="00441FD1">
        <w:rPr>
          <w:rFonts w:ascii="Times New Roman" w:eastAsia="Times New Roman" w:hAnsi="Times New Roman"/>
          <w:b/>
          <w:bCs/>
          <w:i/>
          <w:iCs/>
          <w:sz w:val="24"/>
          <w:szCs w:val="24"/>
          <w:u w:val="single"/>
          <w:lang w:val="de-DE" w:eastAsia="de-DE"/>
        </w:rPr>
        <w:t>2</w:t>
      </w:r>
      <w:r w:rsidR="00D171C9">
        <w:rPr>
          <w:rFonts w:ascii="Times New Roman" w:eastAsia="Times New Roman" w:hAnsi="Times New Roman"/>
          <w:b/>
          <w:bCs/>
          <w:i/>
          <w:iCs/>
          <w:sz w:val="24"/>
          <w:szCs w:val="24"/>
          <w:u w:val="single"/>
          <w:lang w:val="de-DE" w:eastAsia="de-DE"/>
        </w:rPr>
        <w:t>3</w:t>
      </w:r>
      <w:r>
        <w:rPr>
          <w:rFonts w:ascii="Times New Roman" w:eastAsia="Times New Roman" w:hAnsi="Times New Roman"/>
          <w:b/>
          <w:bCs/>
          <w:i/>
          <w:iCs/>
          <w:sz w:val="24"/>
          <w:szCs w:val="24"/>
          <w:u w:val="single"/>
          <w:lang w:val="de-DE" w:eastAsia="de-DE"/>
        </w:rPr>
        <w:t>. Mal gekürt</w:t>
      </w:r>
    </w:p>
    <w:p w14:paraId="49B064C7" w14:textId="65956023" w:rsidR="00E6161B" w:rsidRPr="00DF38C9"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DF38C9">
        <w:rPr>
          <w:rFonts w:ascii="Wingdings" w:eastAsia="Times New Roman" w:hAnsi="Wingdings"/>
          <w:sz w:val="24"/>
          <w:szCs w:val="24"/>
          <w:lang w:eastAsia="de-AT"/>
        </w:rPr>
        <w:t></w:t>
      </w:r>
      <w:r w:rsidRPr="00DF38C9">
        <w:rPr>
          <w:rFonts w:ascii="Times New Roman" w:eastAsia="Times New Roman" w:hAnsi="Times New Roman"/>
          <w:b/>
          <w:bCs/>
          <w:i/>
          <w:iCs/>
          <w:sz w:val="24"/>
          <w:szCs w:val="24"/>
          <w:lang w:val="de-DE" w:eastAsia="de-DE"/>
        </w:rPr>
        <w:t xml:space="preserve"> </w:t>
      </w:r>
      <w:r w:rsidRPr="00DF38C9">
        <w:rPr>
          <w:rFonts w:ascii="Times New Roman" w:eastAsia="Times New Roman" w:hAnsi="Times New Roman"/>
          <w:b/>
          <w:bCs/>
          <w:i/>
          <w:iCs/>
          <w:sz w:val="24"/>
          <w:szCs w:val="24"/>
          <w:u w:val="single"/>
          <w:lang w:val="de-DE" w:eastAsia="de-DE"/>
        </w:rPr>
        <w:t xml:space="preserve">Engagement für </w:t>
      </w:r>
      <w:r w:rsidR="005C7986">
        <w:rPr>
          <w:rFonts w:ascii="Times New Roman" w:eastAsia="Times New Roman" w:hAnsi="Times New Roman"/>
          <w:b/>
          <w:bCs/>
          <w:i/>
          <w:iCs/>
          <w:sz w:val="24"/>
          <w:szCs w:val="24"/>
          <w:u w:val="single"/>
          <w:lang w:val="de-DE" w:eastAsia="de-DE"/>
        </w:rPr>
        <w:t xml:space="preserve">den </w:t>
      </w:r>
      <w:r w:rsidRPr="00DF38C9">
        <w:rPr>
          <w:rFonts w:ascii="Times New Roman" w:eastAsia="Times New Roman" w:hAnsi="Times New Roman"/>
          <w:b/>
          <w:bCs/>
          <w:i/>
          <w:iCs/>
          <w:sz w:val="24"/>
          <w:szCs w:val="24"/>
          <w:u w:val="single"/>
          <w:lang w:val="de-DE" w:eastAsia="de-DE"/>
        </w:rPr>
        <w:t>Erhalt der österreichischen</w:t>
      </w:r>
      <w:r w:rsidR="00253C38" w:rsidRPr="00DF38C9">
        <w:rPr>
          <w:rFonts w:ascii="Times New Roman" w:eastAsia="Times New Roman" w:hAnsi="Times New Roman"/>
          <w:b/>
          <w:bCs/>
          <w:i/>
          <w:iCs/>
          <w:sz w:val="24"/>
          <w:szCs w:val="24"/>
          <w:u w:val="single"/>
          <w:lang w:val="de-DE" w:eastAsia="de-DE"/>
        </w:rPr>
        <w:t xml:space="preserve"> </w:t>
      </w:r>
      <w:r w:rsidRPr="00DF38C9">
        <w:rPr>
          <w:rFonts w:ascii="Times New Roman" w:eastAsia="Times New Roman" w:hAnsi="Times New Roman"/>
          <w:b/>
          <w:bCs/>
          <w:i/>
          <w:iCs/>
          <w:sz w:val="24"/>
          <w:szCs w:val="24"/>
          <w:u w:val="single"/>
          <w:lang w:val="de-DE" w:eastAsia="de-DE"/>
        </w:rPr>
        <w:t xml:space="preserve">Bierkultur </w:t>
      </w:r>
      <w:r w:rsidR="00A624AD" w:rsidRPr="00DF38C9">
        <w:rPr>
          <w:rFonts w:ascii="Times New Roman" w:eastAsia="Times New Roman" w:hAnsi="Times New Roman"/>
          <w:b/>
          <w:bCs/>
          <w:i/>
          <w:iCs/>
          <w:sz w:val="24"/>
          <w:szCs w:val="24"/>
          <w:u w:val="single"/>
          <w:lang w:val="de-DE" w:eastAsia="de-DE"/>
        </w:rPr>
        <w:t>ausgezeichnet</w:t>
      </w:r>
    </w:p>
    <w:p w14:paraId="0176B68E" w14:textId="74BB702E" w:rsidR="00274DEB" w:rsidRDefault="0056324C" w:rsidP="00D171C9">
      <w:pPr>
        <w:spacing w:after="0" w:line="220" w:lineRule="atLeast"/>
        <w:ind w:right="-288"/>
        <w:rPr>
          <w:rFonts w:ascii="Times New Roman" w:eastAsia="Times New Roman" w:hAnsi="Times New Roman"/>
          <w:b/>
          <w:bCs/>
          <w:i/>
          <w:iCs/>
          <w:sz w:val="24"/>
          <w:szCs w:val="24"/>
          <w:u w:val="single"/>
          <w:lang w:val="de-DE" w:eastAsia="de-DE"/>
        </w:rPr>
      </w:pPr>
      <w:r w:rsidRPr="00DF38C9">
        <w:rPr>
          <w:rFonts w:ascii="Wingdings" w:eastAsia="Times New Roman" w:hAnsi="Wingdings"/>
          <w:sz w:val="24"/>
          <w:szCs w:val="24"/>
          <w:lang w:eastAsia="de-AT"/>
        </w:rPr>
        <w:t></w:t>
      </w:r>
      <w:r w:rsidRPr="00DF38C9">
        <w:rPr>
          <w:rFonts w:ascii="Times New Roman" w:eastAsia="Times New Roman" w:hAnsi="Times New Roman"/>
          <w:b/>
          <w:bCs/>
          <w:i/>
          <w:iCs/>
          <w:sz w:val="24"/>
          <w:szCs w:val="24"/>
          <w:lang w:val="de-DE" w:eastAsia="de-DE"/>
        </w:rPr>
        <w:t xml:space="preserve"> </w:t>
      </w:r>
      <w:r w:rsidR="00790122" w:rsidRPr="0072533A">
        <w:rPr>
          <w:rFonts w:ascii="Times New Roman" w:eastAsia="Times New Roman" w:hAnsi="Times New Roman"/>
          <w:b/>
          <w:bCs/>
          <w:i/>
          <w:iCs/>
          <w:sz w:val="24"/>
          <w:szCs w:val="24"/>
          <w:u w:val="single"/>
          <w:lang w:val="de-DE" w:eastAsia="de-DE"/>
        </w:rPr>
        <w:t>Südtirols „Bierwir</w:t>
      </w:r>
      <w:r w:rsidR="00AB1201">
        <w:rPr>
          <w:rFonts w:ascii="Times New Roman" w:eastAsia="Times New Roman" w:hAnsi="Times New Roman"/>
          <w:b/>
          <w:bCs/>
          <w:i/>
          <w:iCs/>
          <w:sz w:val="24"/>
          <w:szCs w:val="24"/>
          <w:u w:val="single"/>
          <w:lang w:val="de-DE" w:eastAsia="de-DE"/>
        </w:rPr>
        <w:t>t</w:t>
      </w:r>
      <w:r w:rsidR="00790122" w:rsidRPr="0072533A">
        <w:rPr>
          <w:rFonts w:ascii="Times New Roman" w:eastAsia="Times New Roman" w:hAnsi="Times New Roman"/>
          <w:b/>
          <w:bCs/>
          <w:i/>
          <w:iCs/>
          <w:sz w:val="24"/>
          <w:szCs w:val="24"/>
          <w:u w:val="single"/>
          <w:lang w:val="de-DE" w:eastAsia="de-DE"/>
        </w:rPr>
        <w:t xml:space="preserve"> des Jahres 20</w:t>
      </w:r>
      <w:r w:rsidR="006556BA">
        <w:rPr>
          <w:rFonts w:ascii="Times New Roman" w:eastAsia="Times New Roman" w:hAnsi="Times New Roman"/>
          <w:b/>
          <w:bCs/>
          <w:i/>
          <w:iCs/>
          <w:sz w:val="24"/>
          <w:szCs w:val="24"/>
          <w:u w:val="single"/>
          <w:lang w:val="de-DE" w:eastAsia="de-DE"/>
        </w:rPr>
        <w:t>2</w:t>
      </w:r>
      <w:r w:rsidR="001903D0">
        <w:rPr>
          <w:rFonts w:ascii="Times New Roman" w:eastAsia="Times New Roman" w:hAnsi="Times New Roman"/>
          <w:b/>
          <w:bCs/>
          <w:i/>
          <w:iCs/>
          <w:sz w:val="24"/>
          <w:szCs w:val="24"/>
          <w:u w:val="single"/>
          <w:lang w:val="de-DE" w:eastAsia="de-DE"/>
        </w:rPr>
        <w:t>4</w:t>
      </w:r>
      <w:r w:rsidR="00790122" w:rsidRPr="0072533A">
        <w:rPr>
          <w:rFonts w:ascii="Times New Roman" w:eastAsia="Times New Roman" w:hAnsi="Times New Roman"/>
          <w:b/>
          <w:bCs/>
          <w:i/>
          <w:iCs/>
          <w:sz w:val="24"/>
          <w:szCs w:val="24"/>
          <w:u w:val="single"/>
          <w:lang w:val="de-DE" w:eastAsia="de-DE"/>
        </w:rPr>
        <w:t xml:space="preserve">“ </w:t>
      </w:r>
      <w:r w:rsidR="007762A6" w:rsidRPr="0057587D">
        <w:rPr>
          <w:rFonts w:ascii="Times New Roman" w:eastAsia="Times New Roman" w:hAnsi="Times New Roman"/>
          <w:b/>
          <w:bCs/>
          <w:i/>
          <w:iCs/>
          <w:sz w:val="24"/>
          <w:szCs w:val="24"/>
          <w:u w:val="single"/>
          <w:lang w:val="de-DE" w:eastAsia="de-DE"/>
        </w:rPr>
        <w:t>heiß</w:t>
      </w:r>
      <w:r w:rsidR="00D171C9">
        <w:rPr>
          <w:rFonts w:ascii="Times New Roman" w:eastAsia="Times New Roman" w:hAnsi="Times New Roman"/>
          <w:b/>
          <w:bCs/>
          <w:i/>
          <w:iCs/>
          <w:sz w:val="24"/>
          <w:szCs w:val="24"/>
          <w:u w:val="single"/>
          <w:lang w:val="de-DE" w:eastAsia="de-DE"/>
        </w:rPr>
        <w:t xml:space="preserve">t Daniel </w:t>
      </w:r>
      <w:proofErr w:type="spellStart"/>
      <w:r w:rsidR="00D171C9">
        <w:rPr>
          <w:rFonts w:ascii="Times New Roman" w:eastAsia="Times New Roman" w:hAnsi="Times New Roman"/>
          <w:b/>
          <w:bCs/>
          <w:i/>
          <w:iCs/>
          <w:sz w:val="24"/>
          <w:szCs w:val="24"/>
          <w:u w:val="single"/>
          <w:lang w:val="de-DE" w:eastAsia="de-DE"/>
        </w:rPr>
        <w:t>Volcan</w:t>
      </w:r>
      <w:proofErr w:type="spellEnd"/>
    </w:p>
    <w:p w14:paraId="356D46F7" w14:textId="77777777" w:rsidR="00D171C9" w:rsidRPr="00DF38C9" w:rsidRDefault="00D171C9" w:rsidP="00D171C9">
      <w:pPr>
        <w:spacing w:after="0" w:line="220" w:lineRule="atLeast"/>
        <w:ind w:right="-288"/>
        <w:rPr>
          <w:rFonts w:ascii="Times New Roman" w:eastAsia="Times New Roman" w:hAnsi="Times New Roman"/>
          <w:sz w:val="24"/>
          <w:szCs w:val="24"/>
          <w:lang w:val="de-DE" w:eastAsia="de-DE"/>
        </w:rPr>
      </w:pPr>
    </w:p>
    <w:p w14:paraId="71933F53" w14:textId="04B99E75" w:rsidR="001A7E9F" w:rsidRPr="00226820" w:rsidRDefault="0015128F" w:rsidP="00BE6DF3">
      <w:pPr>
        <w:spacing w:after="0" w:line="240" w:lineRule="atLeast"/>
        <w:jc w:val="center"/>
        <w:rPr>
          <w:rFonts w:ascii="Times New Roman" w:eastAsia="Times New Roman" w:hAnsi="Times New Roman"/>
          <w:b/>
          <w:sz w:val="48"/>
          <w:szCs w:val="48"/>
          <w:lang w:eastAsia="de-AT"/>
        </w:rPr>
      </w:pPr>
      <w:r w:rsidRPr="00226820">
        <w:rPr>
          <w:rFonts w:ascii="Times New Roman" w:eastAsia="Times New Roman" w:hAnsi="Times New Roman"/>
          <w:b/>
          <w:sz w:val="48"/>
          <w:szCs w:val="48"/>
          <w:lang w:eastAsia="de-AT"/>
        </w:rPr>
        <w:t xml:space="preserve"> Das </w:t>
      </w:r>
      <w:r w:rsidR="008E6086" w:rsidRPr="00226820">
        <w:rPr>
          <w:rFonts w:ascii="Times New Roman" w:eastAsia="Times New Roman" w:hAnsi="Times New Roman"/>
          <w:b/>
          <w:sz w:val="48"/>
          <w:szCs w:val="48"/>
          <w:lang w:eastAsia="de-AT"/>
        </w:rPr>
        <w:t>„</w:t>
      </w:r>
      <w:proofErr w:type="spellStart"/>
      <w:r w:rsidR="00D171C9" w:rsidRPr="00226820">
        <w:rPr>
          <w:rFonts w:ascii="Times New Roman" w:eastAsia="Times New Roman" w:hAnsi="Times New Roman"/>
          <w:b/>
          <w:sz w:val="48"/>
          <w:szCs w:val="48"/>
          <w:lang w:eastAsia="de-AT"/>
        </w:rPr>
        <w:t>Manfredo</w:t>
      </w:r>
      <w:proofErr w:type="spellEnd"/>
      <w:r w:rsidR="009A6D6C" w:rsidRPr="00226820">
        <w:rPr>
          <w:rFonts w:ascii="Times New Roman" w:eastAsia="Times New Roman" w:hAnsi="Times New Roman"/>
          <w:b/>
          <w:sz w:val="48"/>
          <w:szCs w:val="48"/>
          <w:lang w:eastAsia="de-AT"/>
        </w:rPr>
        <w:t xml:space="preserve">“ </w:t>
      </w:r>
      <w:r w:rsidR="001A7E9F" w:rsidRPr="00226820">
        <w:rPr>
          <w:rFonts w:ascii="Times New Roman" w:eastAsia="Times New Roman" w:hAnsi="Times New Roman"/>
          <w:b/>
          <w:sz w:val="48"/>
          <w:szCs w:val="48"/>
          <w:lang w:eastAsia="de-AT"/>
        </w:rPr>
        <w:t>i</w:t>
      </w:r>
      <w:r w:rsidR="002D5C76" w:rsidRPr="00226820">
        <w:rPr>
          <w:rFonts w:ascii="Times New Roman" w:eastAsia="Times New Roman" w:hAnsi="Times New Roman"/>
          <w:b/>
          <w:sz w:val="48"/>
          <w:szCs w:val="48"/>
          <w:lang w:eastAsia="de-AT"/>
        </w:rPr>
        <w:t>n</w:t>
      </w:r>
      <w:r w:rsidR="00C12E72" w:rsidRPr="00226820">
        <w:rPr>
          <w:rFonts w:ascii="Times New Roman" w:eastAsia="Times New Roman" w:hAnsi="Times New Roman"/>
          <w:b/>
          <w:sz w:val="48"/>
          <w:szCs w:val="48"/>
          <w:lang w:eastAsia="de-AT"/>
        </w:rPr>
        <w:t xml:space="preserve"> </w:t>
      </w:r>
      <w:proofErr w:type="spellStart"/>
      <w:r w:rsidR="00D171C9" w:rsidRPr="00226820">
        <w:rPr>
          <w:rFonts w:ascii="Times New Roman" w:eastAsia="Times New Roman" w:hAnsi="Times New Roman"/>
          <w:b/>
          <w:sz w:val="48"/>
          <w:szCs w:val="48"/>
          <w:lang w:eastAsia="de-AT"/>
        </w:rPr>
        <w:t>Br</w:t>
      </w:r>
      <w:r w:rsidRPr="00226820">
        <w:rPr>
          <w:rFonts w:ascii="Times New Roman" w:eastAsia="Times New Roman" w:hAnsi="Times New Roman"/>
          <w:b/>
          <w:sz w:val="48"/>
          <w:szCs w:val="48"/>
          <w:lang w:eastAsia="de-AT"/>
        </w:rPr>
        <w:t>anzoll</w:t>
      </w:r>
      <w:proofErr w:type="spellEnd"/>
    </w:p>
    <w:p w14:paraId="38F13469" w14:textId="584877D4" w:rsidR="00E6161B" w:rsidRPr="00226820" w:rsidRDefault="009A6D6C" w:rsidP="009A6D6C">
      <w:pPr>
        <w:spacing w:after="0" w:line="240" w:lineRule="atLeast"/>
        <w:jc w:val="center"/>
        <w:rPr>
          <w:rFonts w:ascii="Times New Roman" w:eastAsia="Times New Roman" w:hAnsi="Times New Roman"/>
          <w:b/>
          <w:sz w:val="48"/>
          <w:szCs w:val="48"/>
          <w:lang w:eastAsia="de-AT"/>
        </w:rPr>
      </w:pPr>
      <w:r w:rsidRPr="00226820">
        <w:rPr>
          <w:rFonts w:ascii="Times New Roman" w:eastAsia="Times New Roman" w:hAnsi="Times New Roman"/>
          <w:b/>
          <w:sz w:val="48"/>
          <w:szCs w:val="48"/>
          <w:lang w:eastAsia="de-AT"/>
        </w:rPr>
        <w:t xml:space="preserve">ist </w:t>
      </w:r>
      <w:r w:rsidR="00441FD1" w:rsidRPr="00226820">
        <w:rPr>
          <w:rFonts w:ascii="Times New Roman" w:eastAsia="Times New Roman" w:hAnsi="Times New Roman"/>
          <w:b/>
          <w:sz w:val="48"/>
          <w:szCs w:val="48"/>
          <w:lang w:eastAsia="de-AT"/>
        </w:rPr>
        <w:t xml:space="preserve">Südtirols </w:t>
      </w:r>
      <w:r w:rsidR="0021218B" w:rsidRPr="00226820">
        <w:rPr>
          <w:rFonts w:ascii="Times New Roman" w:eastAsia="Times New Roman" w:hAnsi="Times New Roman"/>
          <w:b/>
          <w:sz w:val="48"/>
          <w:szCs w:val="48"/>
          <w:lang w:eastAsia="de-AT"/>
        </w:rPr>
        <w:t>Bierwirt 20</w:t>
      </w:r>
      <w:r w:rsidR="006556BA" w:rsidRPr="00226820">
        <w:rPr>
          <w:rFonts w:ascii="Times New Roman" w:eastAsia="Times New Roman" w:hAnsi="Times New Roman"/>
          <w:b/>
          <w:sz w:val="48"/>
          <w:szCs w:val="48"/>
          <w:lang w:eastAsia="de-AT"/>
        </w:rPr>
        <w:t>2</w:t>
      </w:r>
      <w:r w:rsidR="00D171C9" w:rsidRPr="00226820">
        <w:rPr>
          <w:rFonts w:ascii="Times New Roman" w:eastAsia="Times New Roman" w:hAnsi="Times New Roman"/>
          <w:b/>
          <w:sz w:val="48"/>
          <w:szCs w:val="48"/>
          <w:lang w:eastAsia="de-AT"/>
        </w:rPr>
        <w:t>4</w:t>
      </w:r>
    </w:p>
    <w:p w14:paraId="2B20822F" w14:textId="77777777" w:rsidR="00F54514" w:rsidRDefault="00F54514" w:rsidP="006155CE">
      <w:pPr>
        <w:spacing w:after="0" w:line="240" w:lineRule="auto"/>
        <w:jc w:val="both"/>
        <w:rPr>
          <w:rFonts w:ascii="Times New Roman" w:eastAsia="Times" w:hAnsi="Times New Roman"/>
          <w:b/>
          <w:i/>
          <w:sz w:val="24"/>
          <w:szCs w:val="24"/>
          <w:lang w:val="de-DE" w:eastAsia="de-DE"/>
        </w:rPr>
      </w:pPr>
      <w:bookmarkStart w:id="0" w:name="_Hlk57024042"/>
      <w:bookmarkStart w:id="1" w:name="_Hlk57024146"/>
    </w:p>
    <w:p w14:paraId="6CD6682B" w14:textId="25E8B29C" w:rsidR="006155CE" w:rsidRPr="00292BC7" w:rsidRDefault="00615494" w:rsidP="006155CE">
      <w:pPr>
        <w:spacing w:after="0" w:line="240" w:lineRule="auto"/>
        <w:jc w:val="both"/>
        <w:rPr>
          <w:rFonts w:ascii="Times New Roman" w:eastAsia="Times New Roman" w:hAnsi="Times New Roman"/>
          <w:b/>
          <w:sz w:val="40"/>
          <w:szCs w:val="36"/>
          <w:lang w:eastAsia="de-AT"/>
        </w:rPr>
      </w:pPr>
      <w:bookmarkStart w:id="2" w:name="_Hlk151646351"/>
      <w:r w:rsidRPr="00FB5CDC">
        <w:rPr>
          <w:rFonts w:ascii="Times New Roman" w:eastAsia="Times" w:hAnsi="Times New Roman"/>
          <w:b/>
          <w:i/>
          <w:sz w:val="24"/>
          <w:szCs w:val="24"/>
          <w:lang w:val="de-DE" w:eastAsia="de-DE"/>
        </w:rPr>
        <w:t>Gastronomiebetriebe sehen sich nach wie vor großen Herausforderungen gegenüber: Inflation, hohe Energiepreise und Personalmangel</w:t>
      </w:r>
      <w:r>
        <w:rPr>
          <w:rFonts w:ascii="Times New Roman" w:eastAsia="Times" w:hAnsi="Times New Roman"/>
          <w:b/>
          <w:i/>
          <w:sz w:val="24"/>
          <w:szCs w:val="24"/>
          <w:lang w:val="de-DE" w:eastAsia="de-DE"/>
        </w:rPr>
        <w:t xml:space="preserve"> schaffen </w:t>
      </w:r>
      <w:r w:rsidRPr="00FB5CDC">
        <w:rPr>
          <w:rFonts w:ascii="Times New Roman" w:eastAsia="Times" w:hAnsi="Times New Roman"/>
          <w:b/>
          <w:i/>
          <w:sz w:val="24"/>
          <w:szCs w:val="24"/>
          <w:lang w:val="de-DE" w:eastAsia="de-DE"/>
        </w:rPr>
        <w:t xml:space="preserve">schwierige Rahmenbedingungen für die gesamte Branche. </w:t>
      </w:r>
      <w:r w:rsidRPr="009726A1">
        <w:rPr>
          <w:rFonts w:ascii="Times New Roman" w:eastAsia="Times" w:hAnsi="Times New Roman"/>
          <w:b/>
          <w:i/>
          <w:sz w:val="24"/>
          <w:szCs w:val="24"/>
          <w:lang w:val="de-DE" w:eastAsia="de-DE"/>
        </w:rPr>
        <w:t>Mehr denn je sind</w:t>
      </w:r>
      <w:r>
        <w:rPr>
          <w:rFonts w:ascii="Times New Roman" w:eastAsia="Times" w:hAnsi="Times New Roman"/>
          <w:b/>
          <w:i/>
          <w:sz w:val="24"/>
          <w:szCs w:val="24"/>
          <w:lang w:val="de-DE" w:eastAsia="de-DE"/>
        </w:rPr>
        <w:t xml:space="preserve"> daher</w:t>
      </w:r>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all</w:t>
      </w:r>
      <w:r w:rsidRPr="009726A1">
        <w:rPr>
          <w:rFonts w:ascii="Times New Roman" w:eastAsia="Times" w:hAnsi="Times New Roman"/>
          <w:b/>
          <w:i/>
          <w:sz w:val="24"/>
          <w:szCs w:val="24"/>
          <w:lang w:val="de-DE" w:eastAsia="de-DE"/>
        </w:rPr>
        <w:t xml:space="preserve">jährlichen Auszeichnungen der </w:t>
      </w:r>
      <w:r w:rsidRPr="006C5066">
        <w:rPr>
          <w:rFonts w:ascii="Times New Roman" w:eastAsia="Times" w:hAnsi="Times New Roman"/>
          <w:b/>
          <w:i/>
          <w:sz w:val="24"/>
          <w:szCs w:val="24"/>
          <w:lang w:val="de-DE" w:eastAsia="de-DE"/>
        </w:rPr>
        <w:t xml:space="preserve">„Wirtshausführer Bierwirte“ </w:t>
      </w:r>
      <w:r w:rsidRPr="009726A1">
        <w:rPr>
          <w:rFonts w:ascii="Times New Roman" w:eastAsia="Times" w:hAnsi="Times New Roman"/>
          <w:b/>
          <w:i/>
          <w:sz w:val="24"/>
          <w:szCs w:val="24"/>
          <w:lang w:val="de-DE" w:eastAsia="de-DE"/>
        </w:rPr>
        <w:t>ein wichtige</w:t>
      </w:r>
      <w:r>
        <w:rPr>
          <w:rFonts w:ascii="Times New Roman" w:eastAsia="Times" w:hAnsi="Times New Roman"/>
          <w:b/>
          <w:i/>
          <w:sz w:val="24"/>
          <w:szCs w:val="24"/>
          <w:lang w:val="de-DE" w:eastAsia="de-DE"/>
        </w:rPr>
        <w:t>s Zeichen der</w:t>
      </w:r>
      <w:r w:rsidRPr="009726A1">
        <w:rPr>
          <w:rFonts w:ascii="Times New Roman" w:eastAsia="Times" w:hAnsi="Times New Roman"/>
          <w:b/>
          <w:i/>
          <w:sz w:val="24"/>
          <w:szCs w:val="24"/>
          <w:lang w:val="de-DE" w:eastAsia="de-DE"/>
        </w:rPr>
        <w:t xml:space="preserve"> Anerkennung </w:t>
      </w:r>
      <w:r>
        <w:rPr>
          <w:rFonts w:ascii="Times New Roman" w:eastAsia="Times" w:hAnsi="Times New Roman"/>
          <w:b/>
          <w:i/>
          <w:sz w:val="24"/>
          <w:szCs w:val="24"/>
          <w:lang w:val="de-DE" w:eastAsia="de-DE"/>
        </w:rPr>
        <w:t xml:space="preserve">und der Wertschätzung </w:t>
      </w:r>
      <w:r w:rsidRPr="009726A1">
        <w:rPr>
          <w:rFonts w:ascii="Times New Roman" w:eastAsia="Times" w:hAnsi="Times New Roman"/>
          <w:b/>
          <w:i/>
          <w:sz w:val="24"/>
          <w:szCs w:val="24"/>
          <w:lang w:val="de-DE" w:eastAsia="de-DE"/>
        </w:rPr>
        <w:t xml:space="preserve">für jene </w:t>
      </w:r>
      <w:proofErr w:type="spellStart"/>
      <w:proofErr w:type="gramStart"/>
      <w:r w:rsidRPr="009726A1">
        <w:rPr>
          <w:rFonts w:ascii="Times New Roman" w:eastAsia="Times" w:hAnsi="Times New Roman"/>
          <w:b/>
          <w:i/>
          <w:sz w:val="24"/>
          <w:szCs w:val="24"/>
          <w:lang w:val="de-DE" w:eastAsia="de-DE"/>
        </w:rPr>
        <w:t>Gastronom:innen</w:t>
      </w:r>
      <w:proofErr w:type="spellEnd"/>
      <w:proofErr w:type="gramEnd"/>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mit ihrer Arbeit die</w:t>
      </w:r>
      <w:r w:rsidRPr="003B2F02">
        <w:rPr>
          <w:rFonts w:ascii="Times New Roman" w:eastAsia="Times" w:hAnsi="Times New Roman"/>
          <w:b/>
          <w:i/>
          <w:sz w:val="24"/>
          <w:szCs w:val="24"/>
          <w:lang w:val="de-DE" w:eastAsia="de-DE"/>
        </w:rPr>
        <w:t xml:space="preserve"> heimische Wirtshauskultur aufrecht erhalten und dabei  in besonderem Maße die Bierkultur pflegen</w:t>
      </w:r>
      <w:bookmarkEnd w:id="2"/>
      <w:r>
        <w:rPr>
          <w:rFonts w:ascii="Times New Roman" w:eastAsia="Times" w:hAnsi="Times New Roman"/>
          <w:b/>
          <w:i/>
          <w:sz w:val="24"/>
          <w:szCs w:val="24"/>
          <w:lang w:val="de-DE" w:eastAsia="de-DE"/>
        </w:rPr>
        <w:t xml:space="preserve">. </w:t>
      </w:r>
      <w:r w:rsidR="006155CE">
        <w:rPr>
          <w:rFonts w:ascii="Times New Roman" w:eastAsia="Times" w:hAnsi="Times New Roman"/>
          <w:b/>
          <w:i/>
          <w:sz w:val="24"/>
          <w:szCs w:val="24"/>
          <w:lang w:val="de-DE" w:eastAsia="de-DE"/>
        </w:rPr>
        <w:t xml:space="preserve">In Südtirol sicherte sich </w:t>
      </w:r>
      <w:r w:rsidR="00361788">
        <w:rPr>
          <w:rFonts w:ascii="Times New Roman" w:eastAsia="Times" w:hAnsi="Times New Roman"/>
          <w:b/>
          <w:i/>
          <w:sz w:val="24"/>
          <w:szCs w:val="24"/>
          <w:lang w:val="de-DE" w:eastAsia="de-DE"/>
        </w:rPr>
        <w:t xml:space="preserve">diesmal </w:t>
      </w:r>
      <w:r w:rsidR="00D171C9">
        <w:rPr>
          <w:rFonts w:ascii="Times New Roman" w:eastAsia="Times" w:hAnsi="Times New Roman"/>
          <w:b/>
          <w:i/>
          <w:sz w:val="24"/>
          <w:szCs w:val="24"/>
          <w:lang w:val="de-DE" w:eastAsia="de-DE"/>
        </w:rPr>
        <w:t xml:space="preserve">die Bar- Gelateria </w:t>
      </w:r>
      <w:r w:rsidR="0081739F">
        <w:rPr>
          <w:rFonts w:ascii="Times New Roman" w:eastAsia="Times" w:hAnsi="Times New Roman"/>
          <w:b/>
          <w:i/>
          <w:sz w:val="24"/>
          <w:szCs w:val="24"/>
          <w:lang w:val="de-DE" w:eastAsia="de-DE"/>
        </w:rPr>
        <w:t>„</w:t>
      </w:r>
      <w:proofErr w:type="spellStart"/>
      <w:r w:rsidR="00D171C9">
        <w:rPr>
          <w:rFonts w:ascii="Times New Roman" w:eastAsia="Times" w:hAnsi="Times New Roman"/>
          <w:b/>
          <w:i/>
          <w:sz w:val="24"/>
          <w:szCs w:val="24"/>
          <w:lang w:val="de-DE" w:eastAsia="de-DE"/>
        </w:rPr>
        <w:t>Manfredo</w:t>
      </w:r>
      <w:proofErr w:type="spellEnd"/>
      <w:r w:rsidR="0081739F">
        <w:rPr>
          <w:rFonts w:ascii="Times New Roman" w:eastAsia="Times" w:hAnsi="Times New Roman"/>
          <w:b/>
          <w:i/>
          <w:sz w:val="24"/>
          <w:szCs w:val="24"/>
          <w:lang w:val="de-DE" w:eastAsia="de-DE"/>
        </w:rPr>
        <w:t xml:space="preserve">“ </w:t>
      </w:r>
      <w:r w:rsidR="006155CE">
        <w:rPr>
          <w:rFonts w:ascii="Times New Roman" w:eastAsia="Times" w:hAnsi="Times New Roman"/>
          <w:b/>
          <w:i/>
          <w:sz w:val="24"/>
          <w:szCs w:val="24"/>
          <w:lang w:val="de-DE" w:eastAsia="de-DE"/>
        </w:rPr>
        <w:t>den</w:t>
      </w:r>
      <w:r w:rsidR="00F30B17">
        <w:rPr>
          <w:rFonts w:ascii="Times New Roman" w:eastAsia="Times" w:hAnsi="Times New Roman"/>
          <w:b/>
          <w:i/>
          <w:sz w:val="24"/>
          <w:szCs w:val="24"/>
          <w:lang w:val="de-DE" w:eastAsia="de-DE"/>
        </w:rPr>
        <w:t xml:space="preserve"> begehrten</w:t>
      </w:r>
      <w:r w:rsidR="006155CE">
        <w:rPr>
          <w:rFonts w:ascii="Times New Roman" w:eastAsia="Times" w:hAnsi="Times New Roman"/>
          <w:b/>
          <w:i/>
          <w:sz w:val="24"/>
          <w:szCs w:val="24"/>
          <w:lang w:val="de-DE" w:eastAsia="de-DE"/>
        </w:rPr>
        <w:t xml:space="preserve"> Titel. </w:t>
      </w:r>
      <w:bookmarkEnd w:id="0"/>
    </w:p>
    <w:p w14:paraId="78673433" w14:textId="77777777" w:rsidR="006155CE" w:rsidRDefault="006155CE" w:rsidP="006155CE">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p>
    <w:p w14:paraId="6337299B" w14:textId="332E982A" w:rsidR="00615494" w:rsidRDefault="00615494" w:rsidP="00615494">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bookmarkStart w:id="3" w:name="_Hlk120697351"/>
      <w:r w:rsidRPr="003B2F02">
        <w:rPr>
          <w:rFonts w:ascii="Times New Roman" w:eastAsia="Times" w:hAnsi="Times New Roman"/>
          <w:bCs/>
          <w:iCs/>
          <w:sz w:val="24"/>
          <w:szCs w:val="24"/>
          <w:lang w:val="de-DE" w:eastAsia="de-DE"/>
        </w:rPr>
        <w:t>Bier gehört ins Wirtshaus – ob für sich getrunken, als Aperitif oder als perfekter Begleiter zu vielen Speisen der klassischen und modernen Wirtshausküche. Aber Bier ist nicht gleich Bier. Nur beste Qualität beim Produkt sowie die richtige Pflege und Zapftechnik</w:t>
      </w:r>
      <w:r>
        <w:rPr>
          <w:rFonts w:ascii="Times New Roman" w:eastAsia="Times" w:hAnsi="Times New Roman"/>
          <w:bCs/>
          <w:iCs/>
          <w:sz w:val="24"/>
          <w:szCs w:val="24"/>
          <w:lang w:val="de-DE" w:eastAsia="de-DE"/>
        </w:rPr>
        <w:t xml:space="preserve"> sorgen für perfekten Biergenuss bei den Gästen</w:t>
      </w:r>
      <w:r w:rsidRPr="003B2F02">
        <w:rPr>
          <w:rFonts w:ascii="Times New Roman" w:eastAsia="Times" w:hAnsi="Times New Roman"/>
          <w:bCs/>
          <w:iCs/>
          <w:sz w:val="24"/>
          <w:szCs w:val="24"/>
          <w:lang w:val="de-DE" w:eastAsia="de-DE"/>
        </w:rPr>
        <w:t xml:space="preserve">. Deshalb vergibt der bekannte Lokal-Guide „Wirtshausführer“ gemeinsam mit Österreichs </w:t>
      </w:r>
      <w:r w:rsidRPr="00AF725A">
        <w:rPr>
          <w:rFonts w:ascii="Times New Roman" w:eastAsia="Times" w:hAnsi="Times New Roman"/>
          <w:bCs/>
          <w:iCs/>
          <w:sz w:val="24"/>
          <w:szCs w:val="24"/>
          <w:lang w:val="de-DE" w:eastAsia="de-DE"/>
        </w:rPr>
        <w:t>führender</w:t>
      </w:r>
      <w:r w:rsidRPr="003B2F02">
        <w:rPr>
          <w:rFonts w:ascii="Times New Roman" w:eastAsia="Times" w:hAnsi="Times New Roman"/>
          <w:bCs/>
          <w:iCs/>
          <w:sz w:val="24"/>
          <w:szCs w:val="24"/>
          <w:lang w:val="de-DE" w:eastAsia="de-DE"/>
        </w:rPr>
        <w:t xml:space="preserve"> Privatbrauerei, der Stieglbrauerei zu Salzburg</w:t>
      </w:r>
      <w:r>
        <w:rPr>
          <w:rFonts w:ascii="Times New Roman" w:eastAsia="Times" w:hAnsi="Times New Roman"/>
          <w:bCs/>
          <w:i/>
          <w:sz w:val="24"/>
          <w:szCs w:val="24"/>
          <w:lang w:val="de-DE" w:eastAsia="de-DE"/>
        </w:rPr>
        <w:t xml:space="preserve">, </w:t>
      </w:r>
      <w:r w:rsidRPr="003B2F02">
        <w:rPr>
          <w:rFonts w:ascii="Times New Roman" w:eastAsia="Times" w:hAnsi="Times New Roman"/>
          <w:bCs/>
          <w:iCs/>
          <w:sz w:val="24"/>
          <w:szCs w:val="24"/>
          <w:lang w:val="de-DE" w:eastAsia="de-DE"/>
        </w:rPr>
        <w:t xml:space="preserve">seit mittlerweile 23 Jahren </w:t>
      </w:r>
      <w:r>
        <w:rPr>
          <w:rFonts w:ascii="Times New Roman" w:eastAsia="Times" w:hAnsi="Times New Roman"/>
          <w:bCs/>
          <w:iCs/>
          <w:sz w:val="24"/>
          <w:szCs w:val="24"/>
          <w:lang w:val="de-DE" w:eastAsia="de-DE"/>
        </w:rPr>
        <w:t xml:space="preserve">– in allen Bundesländern und in Südtirol – </w:t>
      </w:r>
      <w:r w:rsidRPr="003B2F02">
        <w:rPr>
          <w:rFonts w:ascii="Times New Roman" w:eastAsia="Times" w:hAnsi="Times New Roman"/>
          <w:bCs/>
          <w:iCs/>
          <w:sz w:val="24"/>
          <w:szCs w:val="24"/>
          <w:lang w:val="de-DE" w:eastAsia="de-DE"/>
        </w:rPr>
        <w:t xml:space="preserve">die Auszeichnung zum „Wirtshausführer Bierwirt“ an jene </w:t>
      </w:r>
      <w:proofErr w:type="spellStart"/>
      <w:proofErr w:type="gramStart"/>
      <w:r w:rsidRPr="003B2F02">
        <w:rPr>
          <w:rFonts w:ascii="Times New Roman" w:eastAsia="Times" w:hAnsi="Times New Roman"/>
          <w:bCs/>
          <w:iCs/>
          <w:sz w:val="24"/>
          <w:szCs w:val="24"/>
          <w:lang w:val="de-DE" w:eastAsia="de-DE"/>
        </w:rPr>
        <w:t>Gastronom:innen</w:t>
      </w:r>
      <w:proofErr w:type="spellEnd"/>
      <w:proofErr w:type="gramEnd"/>
      <w:r w:rsidRPr="003B2F02">
        <w:rPr>
          <w:rFonts w:ascii="Times New Roman" w:eastAsia="Times" w:hAnsi="Times New Roman"/>
          <w:bCs/>
          <w:iCs/>
          <w:sz w:val="24"/>
          <w:szCs w:val="24"/>
          <w:lang w:val="de-DE" w:eastAsia="de-DE"/>
        </w:rPr>
        <w:t xml:space="preserve">, die sich in ihren Betrieben ganz besonders um die Pflege der Bierkultur bemühen. </w:t>
      </w:r>
      <w:r w:rsidRPr="005011F3">
        <w:rPr>
          <w:rFonts w:ascii="Times New Roman" w:eastAsia="Times" w:hAnsi="Times New Roman"/>
          <w:bCs/>
          <w:iCs/>
          <w:sz w:val="24"/>
          <w:szCs w:val="24"/>
          <w:lang w:val="de-DE" w:eastAsia="de-DE"/>
        </w:rPr>
        <w:t xml:space="preserve">Für Stiegl-Eigentümer Dr. Heinrich Dieter Kiener sind die Auszeichnungen ein wichtiges Zeichen der Wertschätzung an die </w:t>
      </w:r>
      <w:proofErr w:type="spellStart"/>
      <w:proofErr w:type="gramStart"/>
      <w:r w:rsidRPr="005011F3">
        <w:rPr>
          <w:rFonts w:ascii="Times New Roman" w:eastAsia="Times" w:hAnsi="Times New Roman"/>
          <w:bCs/>
          <w:iCs/>
          <w:sz w:val="24"/>
          <w:szCs w:val="24"/>
          <w:lang w:val="de-DE" w:eastAsia="de-DE"/>
        </w:rPr>
        <w:t>Gastgeber:innen</w:t>
      </w:r>
      <w:proofErr w:type="spellEnd"/>
      <w:proofErr w:type="gramEnd"/>
      <w:r w:rsidRPr="005011F3">
        <w:rPr>
          <w:rFonts w:ascii="Times New Roman" w:eastAsia="Times" w:hAnsi="Times New Roman"/>
          <w:bCs/>
          <w:iCs/>
          <w:sz w:val="24"/>
          <w:szCs w:val="24"/>
          <w:lang w:val="de-DE" w:eastAsia="de-DE"/>
        </w:rPr>
        <w:t xml:space="preserve"> des Landes: </w:t>
      </w:r>
      <w:bookmarkStart w:id="4" w:name="_Hlk56080025"/>
      <w:bookmarkStart w:id="5" w:name="_Hlk125375018"/>
      <w:r w:rsidRPr="005011F3">
        <w:rPr>
          <w:rFonts w:ascii="Times New Roman" w:eastAsia="Times" w:hAnsi="Times New Roman"/>
          <w:bCs/>
          <w:iCs/>
          <w:sz w:val="24"/>
          <w:szCs w:val="24"/>
          <w:lang w:val="de-DE" w:eastAsia="de-DE"/>
        </w:rPr>
        <w:t>„</w:t>
      </w:r>
      <w:r w:rsidRPr="00400891">
        <w:rPr>
          <w:rFonts w:ascii="Times New Roman" w:eastAsia="Times" w:hAnsi="Times New Roman"/>
          <w:bCs/>
          <w:iCs/>
          <w:sz w:val="24"/>
          <w:szCs w:val="24"/>
          <w:lang w:val="de-DE" w:eastAsia="de-DE"/>
        </w:rPr>
        <w:t>Mit diesen Auszeichnungen möchten wir die Gastwirtinnen und Gastwirte ganz bewusst vor den Vorhang holen und ihnen für ihren Einsatz zum Erhalt der Wirtshauskultur  danken. Aufgrund der aktuellen Situation gibt es für die gesamte Branche nach wie vor viele Herausforderungen zu bewältigen. Als österreichisches Familienunter</w:t>
      </w:r>
      <w:r w:rsidR="00400891">
        <w:rPr>
          <w:rFonts w:ascii="Times New Roman" w:eastAsia="Times" w:hAnsi="Times New Roman"/>
          <w:bCs/>
          <w:iCs/>
          <w:sz w:val="24"/>
          <w:szCs w:val="24"/>
          <w:lang w:val="de-DE" w:eastAsia="de-DE"/>
        </w:rPr>
        <w:t>-</w:t>
      </w:r>
      <w:r w:rsidRPr="00400891">
        <w:rPr>
          <w:rFonts w:ascii="Times New Roman" w:eastAsia="Times" w:hAnsi="Times New Roman"/>
          <w:bCs/>
          <w:iCs/>
          <w:sz w:val="24"/>
          <w:szCs w:val="24"/>
          <w:lang w:val="de-DE" w:eastAsia="de-DE"/>
        </w:rPr>
        <w:t>nehmen werden wir für die Betriebe weiterhin ein verlässlicher Partner</w:t>
      </w:r>
      <w:bookmarkEnd w:id="4"/>
      <w:r w:rsidRPr="00400891">
        <w:rPr>
          <w:rFonts w:ascii="Times New Roman" w:eastAsia="Times" w:hAnsi="Times New Roman"/>
          <w:bCs/>
          <w:iCs/>
          <w:sz w:val="24"/>
          <w:szCs w:val="24"/>
          <w:lang w:val="de-DE" w:eastAsia="de-DE"/>
        </w:rPr>
        <w:t xml:space="preserve"> sein.“</w:t>
      </w:r>
      <w:bookmarkEnd w:id="5"/>
      <w:r>
        <w:rPr>
          <w:rFonts w:ascii="Times New Roman" w:eastAsia="Times" w:hAnsi="Times New Roman"/>
          <w:bCs/>
          <w:iCs/>
          <w:sz w:val="24"/>
          <w:szCs w:val="24"/>
          <w:lang w:val="de-DE" w:eastAsia="de-DE"/>
        </w:rPr>
        <w:t xml:space="preserve"> </w:t>
      </w:r>
    </w:p>
    <w:p w14:paraId="458442F0" w14:textId="77777777" w:rsidR="00400891" w:rsidRDefault="00400891" w:rsidP="00615494">
      <w:pPr>
        <w:tabs>
          <w:tab w:val="left" w:pos="708"/>
          <w:tab w:val="center" w:pos="4536"/>
          <w:tab w:val="right" w:pos="9072"/>
        </w:tabs>
        <w:spacing w:after="0" w:line="240" w:lineRule="atLeast"/>
        <w:jc w:val="both"/>
        <w:rPr>
          <w:rFonts w:ascii="Times New Roman" w:hAnsi="Times New Roman"/>
          <w:sz w:val="24"/>
          <w:szCs w:val="24"/>
          <w:lang w:val="de-DE"/>
        </w:rPr>
      </w:pPr>
      <w:bookmarkStart w:id="6" w:name="_Hlk152167515"/>
    </w:p>
    <w:p w14:paraId="56440330" w14:textId="1D9057C8" w:rsidR="00615494" w:rsidRDefault="00615494" w:rsidP="00615494">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r w:rsidRPr="00BF1B40">
        <w:rPr>
          <w:rFonts w:ascii="Times New Roman" w:hAnsi="Times New Roman"/>
          <w:sz w:val="24"/>
          <w:szCs w:val="24"/>
        </w:rPr>
        <w:t xml:space="preserve">Die </w:t>
      </w:r>
      <w:r w:rsidRPr="00BF1B40">
        <w:rPr>
          <w:rFonts w:ascii="Times New Roman" w:eastAsia="Times" w:hAnsi="Times New Roman"/>
          <w:sz w:val="24"/>
          <w:szCs w:val="24"/>
          <w:lang w:val="de-DE" w:eastAsia="de-DE"/>
        </w:rPr>
        <w:t>Bewertung durch die Jury erfolgt</w:t>
      </w:r>
      <w:r>
        <w:rPr>
          <w:rFonts w:ascii="Times New Roman" w:eastAsia="Times" w:hAnsi="Times New Roman"/>
          <w:sz w:val="24"/>
          <w:szCs w:val="24"/>
          <w:lang w:val="de-DE" w:eastAsia="de-DE"/>
        </w:rPr>
        <w:t xml:space="preserve"> </w:t>
      </w:r>
      <w:r w:rsidRPr="006C5066">
        <w:rPr>
          <w:rFonts w:ascii="Times New Roman" w:eastAsia="Times" w:hAnsi="Times New Roman"/>
          <w:sz w:val="24"/>
          <w:szCs w:val="24"/>
          <w:lang w:val="de-DE" w:eastAsia="de-DE"/>
        </w:rPr>
        <w:t>nach Kriterien wie Zapf- und Glaskultur, Service und kulinarische</w:t>
      </w:r>
      <w:r>
        <w:rPr>
          <w:rFonts w:ascii="Times New Roman" w:eastAsia="Times" w:hAnsi="Times New Roman"/>
          <w:sz w:val="24"/>
          <w:szCs w:val="24"/>
          <w:lang w:val="de-DE" w:eastAsia="de-DE"/>
        </w:rPr>
        <w:t>s</w:t>
      </w:r>
      <w:r w:rsidRPr="006C5066">
        <w:rPr>
          <w:rFonts w:ascii="Times New Roman" w:eastAsia="Times" w:hAnsi="Times New Roman"/>
          <w:sz w:val="24"/>
          <w:szCs w:val="24"/>
          <w:lang w:val="de-DE" w:eastAsia="de-DE"/>
        </w:rPr>
        <w:t xml:space="preserve"> Know-how rund ums Bier</w:t>
      </w:r>
      <w:r>
        <w:rPr>
          <w:rFonts w:ascii="Times New Roman" w:eastAsia="Times" w:hAnsi="Times New Roman"/>
          <w:sz w:val="24"/>
          <w:szCs w:val="24"/>
          <w:lang w:val="de-DE" w:eastAsia="de-DE"/>
        </w:rPr>
        <w:t>. Beurteilt wird auch</w:t>
      </w:r>
      <w:r w:rsidRPr="003B2F02">
        <w:rPr>
          <w:rFonts w:ascii="Times New Roman" w:eastAsia="Times" w:hAnsi="Times New Roman"/>
          <w:sz w:val="24"/>
          <w:szCs w:val="24"/>
          <w:lang w:val="de-DE" w:eastAsia="de-DE"/>
        </w:rPr>
        <w:t>, wie gut das jeweilige Speisenangebot zu den Bierspezialitäten passt, und ob Bier auch beim Kochen Verwendung findet.</w:t>
      </w:r>
    </w:p>
    <w:bookmarkEnd w:id="3"/>
    <w:bookmarkEnd w:id="6"/>
    <w:p w14:paraId="5728A22B" w14:textId="77777777" w:rsidR="00361788" w:rsidRPr="00D171C9" w:rsidRDefault="00361788" w:rsidP="006155CE">
      <w:pPr>
        <w:tabs>
          <w:tab w:val="left" w:pos="708"/>
          <w:tab w:val="center" w:pos="4536"/>
          <w:tab w:val="right" w:pos="9072"/>
        </w:tabs>
        <w:spacing w:after="0" w:line="240" w:lineRule="auto"/>
        <w:jc w:val="both"/>
        <w:rPr>
          <w:rFonts w:ascii="Times New Roman" w:eastAsia="Times" w:hAnsi="Times New Roman"/>
          <w:sz w:val="24"/>
          <w:szCs w:val="24"/>
          <w:highlight w:val="yellow"/>
          <w:lang w:val="de-DE"/>
        </w:rPr>
      </w:pPr>
    </w:p>
    <w:bookmarkEnd w:id="1"/>
    <w:p w14:paraId="754947D3" w14:textId="452E433A" w:rsidR="0024476C" w:rsidRPr="00D171C9" w:rsidRDefault="00A93EDB" w:rsidP="004A241D">
      <w:pPr>
        <w:spacing w:after="0" w:line="240" w:lineRule="auto"/>
        <w:jc w:val="both"/>
        <w:rPr>
          <w:rFonts w:ascii="Times New Roman" w:eastAsia="Times New Roman" w:hAnsi="Times New Roman"/>
          <w:b/>
          <w:sz w:val="24"/>
          <w:szCs w:val="24"/>
          <w:lang w:eastAsia="de-AT"/>
        </w:rPr>
      </w:pPr>
      <w:r w:rsidRPr="00D171C9">
        <w:rPr>
          <w:rFonts w:ascii="Times New Roman" w:eastAsia="Times New Roman" w:hAnsi="Times New Roman"/>
          <w:b/>
          <w:sz w:val="24"/>
          <w:szCs w:val="24"/>
          <w:lang w:eastAsia="de-AT"/>
        </w:rPr>
        <w:t>„Gelebte Bierkultur“ in Südtirol ausgezeichnet</w:t>
      </w:r>
    </w:p>
    <w:p w14:paraId="2F82DC23" w14:textId="35B9F92D" w:rsidR="00615494" w:rsidRDefault="00E04100" w:rsidP="00274DEB">
      <w:pPr>
        <w:spacing w:after="0" w:line="240" w:lineRule="auto"/>
        <w:jc w:val="both"/>
        <w:rPr>
          <w:rFonts w:ascii="Times New Roman" w:hAnsi="Times New Roman"/>
          <w:sz w:val="24"/>
          <w:szCs w:val="24"/>
        </w:rPr>
      </w:pPr>
      <w:r w:rsidRPr="00D171C9">
        <w:rPr>
          <w:rFonts w:ascii="Times New Roman" w:hAnsi="Times New Roman"/>
          <w:sz w:val="24"/>
          <w:szCs w:val="24"/>
        </w:rPr>
        <w:t xml:space="preserve">In Südtirol fiel die Wahl heuer auf </w:t>
      </w:r>
      <w:r w:rsidR="00D171C9" w:rsidRPr="00D171C9">
        <w:rPr>
          <w:rFonts w:ascii="Times New Roman" w:hAnsi="Times New Roman"/>
          <w:sz w:val="24"/>
          <w:szCs w:val="24"/>
        </w:rPr>
        <w:t>die Bar</w:t>
      </w:r>
      <w:r w:rsidR="005F4F6B">
        <w:rPr>
          <w:rFonts w:ascii="Times New Roman" w:hAnsi="Times New Roman"/>
          <w:sz w:val="24"/>
          <w:szCs w:val="24"/>
        </w:rPr>
        <w:t xml:space="preserve"> </w:t>
      </w:r>
      <w:r w:rsidR="00D171C9" w:rsidRPr="00D171C9">
        <w:rPr>
          <w:rFonts w:ascii="Times New Roman" w:hAnsi="Times New Roman"/>
          <w:sz w:val="24"/>
          <w:szCs w:val="24"/>
        </w:rPr>
        <w:t>Gelateria-</w:t>
      </w:r>
      <w:proofErr w:type="spellStart"/>
      <w:r w:rsidR="00D171C9" w:rsidRPr="00D171C9">
        <w:rPr>
          <w:rFonts w:ascii="Times New Roman" w:hAnsi="Times New Roman"/>
          <w:sz w:val="24"/>
          <w:szCs w:val="24"/>
        </w:rPr>
        <w:t>Pasticceria</w:t>
      </w:r>
      <w:proofErr w:type="spellEnd"/>
      <w:r w:rsidR="00D171C9" w:rsidRPr="00D171C9">
        <w:rPr>
          <w:rFonts w:ascii="Times New Roman" w:hAnsi="Times New Roman"/>
          <w:sz w:val="24"/>
          <w:szCs w:val="24"/>
        </w:rPr>
        <w:t xml:space="preserve"> </w:t>
      </w:r>
      <w:r w:rsidR="00D171C9" w:rsidRPr="00EE6D28">
        <w:rPr>
          <w:rFonts w:ascii="Times New Roman" w:hAnsi="Times New Roman"/>
          <w:sz w:val="24"/>
          <w:szCs w:val="24"/>
        </w:rPr>
        <w:t>„</w:t>
      </w:r>
      <w:proofErr w:type="spellStart"/>
      <w:r w:rsidR="00D171C9" w:rsidRPr="00EE6D28">
        <w:rPr>
          <w:rFonts w:ascii="Times New Roman" w:hAnsi="Times New Roman"/>
          <w:sz w:val="24"/>
          <w:szCs w:val="24"/>
        </w:rPr>
        <w:t>Manfredo</w:t>
      </w:r>
      <w:proofErr w:type="spellEnd"/>
      <w:r w:rsidR="00D171C9" w:rsidRPr="00EE6D28">
        <w:rPr>
          <w:rFonts w:ascii="Times New Roman" w:hAnsi="Times New Roman"/>
          <w:sz w:val="24"/>
          <w:szCs w:val="24"/>
        </w:rPr>
        <w:t>“</w:t>
      </w:r>
      <w:r w:rsidR="00D171C9" w:rsidRPr="00D171C9">
        <w:rPr>
          <w:rFonts w:ascii="Times New Roman" w:hAnsi="Times New Roman"/>
          <w:sz w:val="24"/>
          <w:szCs w:val="24"/>
        </w:rPr>
        <w:t xml:space="preserve"> </w:t>
      </w:r>
      <w:r w:rsidR="005F4F6B">
        <w:rPr>
          <w:rFonts w:ascii="Times New Roman" w:hAnsi="Times New Roman"/>
          <w:sz w:val="24"/>
          <w:szCs w:val="24"/>
        </w:rPr>
        <w:t xml:space="preserve">in </w:t>
      </w:r>
      <w:proofErr w:type="spellStart"/>
      <w:r w:rsidR="005F4F6B">
        <w:rPr>
          <w:rFonts w:ascii="Times New Roman" w:hAnsi="Times New Roman"/>
          <w:sz w:val="24"/>
          <w:szCs w:val="24"/>
        </w:rPr>
        <w:t>Branzoll</w:t>
      </w:r>
      <w:proofErr w:type="spellEnd"/>
      <w:r w:rsidR="005F4F6B">
        <w:rPr>
          <w:rFonts w:ascii="Times New Roman" w:hAnsi="Times New Roman"/>
          <w:sz w:val="24"/>
          <w:szCs w:val="24"/>
        </w:rPr>
        <w:t xml:space="preserve">. Das </w:t>
      </w:r>
      <w:r w:rsidR="0029264F">
        <w:rPr>
          <w:rFonts w:ascii="Times New Roman" w:hAnsi="Times New Roman"/>
          <w:sz w:val="24"/>
          <w:szCs w:val="24"/>
        </w:rPr>
        <w:t xml:space="preserve">gemütlich-rustikale </w:t>
      </w:r>
      <w:r w:rsidR="005F4F6B">
        <w:rPr>
          <w:rFonts w:ascii="Times New Roman" w:hAnsi="Times New Roman"/>
          <w:sz w:val="24"/>
          <w:szCs w:val="24"/>
        </w:rPr>
        <w:t xml:space="preserve">Lokal </w:t>
      </w:r>
      <w:r w:rsidR="00FD258D">
        <w:rPr>
          <w:rFonts w:ascii="Times New Roman" w:hAnsi="Times New Roman"/>
          <w:sz w:val="24"/>
          <w:szCs w:val="24"/>
        </w:rPr>
        <w:t xml:space="preserve">im historischen Zentrum des </w:t>
      </w:r>
      <w:r w:rsidR="00F508A0" w:rsidRPr="00F508A0">
        <w:rPr>
          <w:rFonts w:ascii="Times New Roman" w:hAnsi="Times New Roman"/>
          <w:sz w:val="24"/>
          <w:szCs w:val="24"/>
        </w:rPr>
        <w:t xml:space="preserve">idyllischen </w:t>
      </w:r>
      <w:r w:rsidR="005F4F6B" w:rsidRPr="00F508A0">
        <w:rPr>
          <w:rFonts w:ascii="Times New Roman" w:hAnsi="Times New Roman"/>
          <w:sz w:val="24"/>
          <w:szCs w:val="24"/>
        </w:rPr>
        <w:t>Ort</w:t>
      </w:r>
      <w:r w:rsidR="00FD258D" w:rsidRPr="00F508A0">
        <w:rPr>
          <w:rFonts w:ascii="Times New Roman" w:hAnsi="Times New Roman"/>
          <w:sz w:val="24"/>
          <w:szCs w:val="24"/>
        </w:rPr>
        <w:t>es</w:t>
      </w:r>
      <w:r w:rsidR="005F4F6B">
        <w:rPr>
          <w:rFonts w:ascii="Times New Roman" w:hAnsi="Times New Roman"/>
          <w:sz w:val="24"/>
          <w:szCs w:val="24"/>
        </w:rPr>
        <w:t xml:space="preserve"> </w:t>
      </w:r>
      <w:r w:rsidR="00FD258D">
        <w:rPr>
          <w:rFonts w:ascii="Times New Roman" w:hAnsi="Times New Roman"/>
          <w:sz w:val="24"/>
          <w:szCs w:val="24"/>
        </w:rPr>
        <w:t>im Südtiroler Unterland</w:t>
      </w:r>
      <w:r w:rsidR="0029264F">
        <w:rPr>
          <w:rFonts w:ascii="Times New Roman" w:hAnsi="Times New Roman"/>
          <w:sz w:val="24"/>
          <w:szCs w:val="24"/>
        </w:rPr>
        <w:t xml:space="preserve"> wurde </w:t>
      </w:r>
      <w:r w:rsidR="00EE6D28">
        <w:rPr>
          <w:rFonts w:ascii="Times New Roman" w:hAnsi="Times New Roman"/>
          <w:sz w:val="24"/>
          <w:szCs w:val="24"/>
        </w:rPr>
        <w:t xml:space="preserve">im Vorjahr eröffnet </w:t>
      </w:r>
      <w:r w:rsidR="0029264F">
        <w:rPr>
          <w:rFonts w:ascii="Times New Roman" w:hAnsi="Times New Roman"/>
          <w:sz w:val="24"/>
          <w:szCs w:val="24"/>
        </w:rPr>
        <w:t xml:space="preserve">und </w:t>
      </w:r>
      <w:r w:rsidR="00EE6D28">
        <w:rPr>
          <w:rFonts w:ascii="Times New Roman" w:hAnsi="Times New Roman"/>
          <w:sz w:val="24"/>
          <w:szCs w:val="24"/>
        </w:rPr>
        <w:t>ist inzwischen ein beliebter Treffpunkt für</w:t>
      </w:r>
      <w:r w:rsidR="00F508A0">
        <w:rPr>
          <w:rFonts w:ascii="Times New Roman" w:hAnsi="Times New Roman"/>
          <w:sz w:val="24"/>
          <w:szCs w:val="24"/>
        </w:rPr>
        <w:t xml:space="preserve"> Jung und Alt</w:t>
      </w:r>
      <w:r w:rsidR="0029264F">
        <w:rPr>
          <w:rFonts w:ascii="Times New Roman" w:hAnsi="Times New Roman"/>
          <w:sz w:val="24"/>
          <w:szCs w:val="24"/>
        </w:rPr>
        <w:t>. Beim</w:t>
      </w:r>
      <w:r w:rsidR="00EE6D28">
        <w:rPr>
          <w:rFonts w:ascii="Times New Roman" w:hAnsi="Times New Roman"/>
          <w:sz w:val="24"/>
          <w:szCs w:val="24"/>
        </w:rPr>
        <w:t xml:space="preserve"> neue</w:t>
      </w:r>
      <w:r w:rsidR="0029264F">
        <w:rPr>
          <w:rFonts w:ascii="Times New Roman" w:hAnsi="Times New Roman"/>
          <w:sz w:val="24"/>
          <w:szCs w:val="24"/>
        </w:rPr>
        <w:t>n</w:t>
      </w:r>
      <w:r w:rsidR="00EE6D28">
        <w:rPr>
          <w:rFonts w:ascii="Times New Roman" w:hAnsi="Times New Roman"/>
          <w:sz w:val="24"/>
          <w:szCs w:val="24"/>
        </w:rPr>
        <w:t xml:space="preserve"> Bierwirt</w:t>
      </w:r>
      <w:r w:rsidR="0029264F">
        <w:rPr>
          <w:rFonts w:ascii="Times New Roman" w:hAnsi="Times New Roman"/>
          <w:sz w:val="24"/>
          <w:szCs w:val="24"/>
        </w:rPr>
        <w:t xml:space="preserve"> Daniel </w:t>
      </w:r>
      <w:proofErr w:type="spellStart"/>
      <w:r w:rsidR="0029264F">
        <w:rPr>
          <w:rFonts w:ascii="Times New Roman" w:hAnsi="Times New Roman"/>
          <w:sz w:val="24"/>
          <w:szCs w:val="24"/>
        </w:rPr>
        <w:t>Volcan</w:t>
      </w:r>
      <w:proofErr w:type="spellEnd"/>
      <w:r w:rsidR="00EE6D28">
        <w:rPr>
          <w:rFonts w:ascii="Times New Roman" w:hAnsi="Times New Roman"/>
          <w:sz w:val="24"/>
          <w:szCs w:val="24"/>
        </w:rPr>
        <w:t xml:space="preserve"> </w:t>
      </w:r>
      <w:r w:rsidR="00FD258D" w:rsidRPr="00EE6D28">
        <w:rPr>
          <w:rFonts w:ascii="Times New Roman" w:hAnsi="Times New Roman"/>
          <w:sz w:val="24"/>
          <w:szCs w:val="24"/>
        </w:rPr>
        <w:t>steht alles im Zeichen des Genusses</w:t>
      </w:r>
      <w:r w:rsidR="00FD258D">
        <w:rPr>
          <w:rFonts w:ascii="Times New Roman" w:hAnsi="Times New Roman"/>
          <w:sz w:val="24"/>
          <w:szCs w:val="24"/>
        </w:rPr>
        <w:t xml:space="preserve"> und die Auswahl ist groß –</w:t>
      </w:r>
      <w:r w:rsidR="005F4F6B">
        <w:rPr>
          <w:rFonts w:ascii="Times New Roman" w:hAnsi="Times New Roman"/>
          <w:sz w:val="24"/>
          <w:szCs w:val="24"/>
        </w:rPr>
        <w:t xml:space="preserve"> vom </w:t>
      </w:r>
      <w:r w:rsidR="00FD258D">
        <w:rPr>
          <w:rFonts w:ascii="Times New Roman" w:hAnsi="Times New Roman"/>
          <w:sz w:val="24"/>
          <w:szCs w:val="24"/>
        </w:rPr>
        <w:t xml:space="preserve">italienischen Frühstück </w:t>
      </w:r>
      <w:r w:rsidR="00F508A0">
        <w:rPr>
          <w:rFonts w:ascii="Times New Roman" w:hAnsi="Times New Roman"/>
          <w:sz w:val="24"/>
          <w:szCs w:val="24"/>
        </w:rPr>
        <w:t xml:space="preserve">über </w:t>
      </w:r>
      <w:r w:rsidR="00FD258D">
        <w:rPr>
          <w:rFonts w:ascii="Times New Roman" w:hAnsi="Times New Roman"/>
          <w:sz w:val="24"/>
          <w:szCs w:val="24"/>
        </w:rPr>
        <w:t>feine Mehlspeisen und selbstgemachte Eisspezialitäten bis zu</w:t>
      </w:r>
      <w:r w:rsidR="00F508A0">
        <w:rPr>
          <w:rFonts w:ascii="Times New Roman" w:hAnsi="Times New Roman"/>
          <w:sz w:val="24"/>
          <w:szCs w:val="24"/>
        </w:rPr>
        <w:t>m „</w:t>
      </w:r>
      <w:proofErr w:type="spellStart"/>
      <w:r w:rsidR="00F508A0">
        <w:rPr>
          <w:rFonts w:ascii="Times New Roman" w:hAnsi="Times New Roman"/>
          <w:sz w:val="24"/>
          <w:szCs w:val="24"/>
        </w:rPr>
        <w:t>Aperitivo</w:t>
      </w:r>
      <w:proofErr w:type="spellEnd"/>
      <w:r w:rsidR="00F508A0">
        <w:rPr>
          <w:rFonts w:ascii="Times New Roman" w:hAnsi="Times New Roman"/>
          <w:sz w:val="24"/>
          <w:szCs w:val="24"/>
        </w:rPr>
        <w:t xml:space="preserve"> lungo“</w:t>
      </w:r>
      <w:r w:rsidR="00FD258D">
        <w:rPr>
          <w:rFonts w:ascii="Times New Roman" w:hAnsi="Times New Roman"/>
          <w:sz w:val="24"/>
          <w:szCs w:val="24"/>
        </w:rPr>
        <w:t xml:space="preserve"> </w:t>
      </w:r>
      <w:r w:rsidR="00F508A0">
        <w:rPr>
          <w:rFonts w:ascii="Times New Roman" w:hAnsi="Times New Roman"/>
          <w:sz w:val="24"/>
          <w:szCs w:val="24"/>
        </w:rPr>
        <w:t xml:space="preserve">mit </w:t>
      </w:r>
      <w:r w:rsidR="00FD258D">
        <w:rPr>
          <w:rFonts w:ascii="Times New Roman" w:hAnsi="Times New Roman"/>
          <w:sz w:val="24"/>
          <w:szCs w:val="24"/>
        </w:rPr>
        <w:t>klassisch regionalen Schmankerln wie Südtiroler Speck und köstlichen</w:t>
      </w:r>
      <w:r w:rsidR="00F508A0">
        <w:rPr>
          <w:rFonts w:ascii="Times New Roman" w:hAnsi="Times New Roman"/>
          <w:sz w:val="24"/>
          <w:szCs w:val="24"/>
        </w:rPr>
        <w:t>, reichhaltigen</w:t>
      </w:r>
      <w:r w:rsidR="00FD258D">
        <w:rPr>
          <w:rFonts w:ascii="Times New Roman" w:hAnsi="Times New Roman"/>
          <w:sz w:val="24"/>
          <w:szCs w:val="24"/>
        </w:rPr>
        <w:t xml:space="preserve"> Antipasti-Platten</w:t>
      </w:r>
      <w:r w:rsidR="00F508A0">
        <w:rPr>
          <w:rFonts w:ascii="Times New Roman" w:hAnsi="Times New Roman"/>
          <w:sz w:val="24"/>
          <w:szCs w:val="24"/>
        </w:rPr>
        <w:t>.</w:t>
      </w:r>
      <w:r w:rsidR="00FD258D">
        <w:rPr>
          <w:rFonts w:ascii="Times New Roman" w:hAnsi="Times New Roman"/>
          <w:sz w:val="24"/>
          <w:szCs w:val="24"/>
        </w:rPr>
        <w:t xml:space="preserve"> </w:t>
      </w:r>
      <w:r w:rsidR="00EE6D28">
        <w:rPr>
          <w:rFonts w:ascii="Times New Roman" w:hAnsi="Times New Roman"/>
          <w:sz w:val="24"/>
          <w:szCs w:val="24"/>
        </w:rPr>
        <w:t>Auch</w:t>
      </w:r>
      <w:r w:rsidR="0029264F">
        <w:rPr>
          <w:rFonts w:ascii="Times New Roman" w:hAnsi="Times New Roman"/>
          <w:sz w:val="24"/>
          <w:szCs w:val="24"/>
        </w:rPr>
        <w:t xml:space="preserve"> der</w:t>
      </w:r>
      <w:r w:rsidR="00EE6D28">
        <w:rPr>
          <w:rFonts w:ascii="Times New Roman" w:hAnsi="Times New Roman"/>
          <w:sz w:val="24"/>
          <w:szCs w:val="24"/>
        </w:rPr>
        <w:t xml:space="preserve"> schön renovierte Gastgarten</w:t>
      </w:r>
      <w:r w:rsidR="0029264F">
        <w:rPr>
          <w:rFonts w:ascii="Times New Roman" w:hAnsi="Times New Roman"/>
          <w:sz w:val="24"/>
          <w:szCs w:val="24"/>
        </w:rPr>
        <w:t xml:space="preserve"> lädt zum Genießen und Verweilen ein. Im „</w:t>
      </w:r>
      <w:proofErr w:type="spellStart"/>
      <w:r w:rsidR="0029264F">
        <w:rPr>
          <w:rFonts w:ascii="Times New Roman" w:hAnsi="Times New Roman"/>
          <w:sz w:val="24"/>
          <w:szCs w:val="24"/>
        </w:rPr>
        <w:t>Manfredo</w:t>
      </w:r>
      <w:proofErr w:type="spellEnd"/>
      <w:r w:rsidR="0029264F">
        <w:rPr>
          <w:rFonts w:ascii="Times New Roman" w:hAnsi="Times New Roman"/>
          <w:sz w:val="24"/>
          <w:szCs w:val="24"/>
        </w:rPr>
        <w:t xml:space="preserve">“ </w:t>
      </w:r>
      <w:r w:rsidR="00EE6D28">
        <w:rPr>
          <w:rFonts w:ascii="Times New Roman" w:hAnsi="Times New Roman"/>
          <w:sz w:val="24"/>
          <w:szCs w:val="24"/>
        </w:rPr>
        <w:t xml:space="preserve">findet </w:t>
      </w:r>
      <w:r w:rsidR="0029264F">
        <w:rPr>
          <w:rFonts w:ascii="Times New Roman" w:hAnsi="Times New Roman"/>
          <w:sz w:val="24"/>
          <w:szCs w:val="24"/>
        </w:rPr>
        <w:t xml:space="preserve">man </w:t>
      </w:r>
      <w:r w:rsidR="00EE6D28">
        <w:rPr>
          <w:rFonts w:ascii="Times New Roman" w:hAnsi="Times New Roman"/>
          <w:sz w:val="24"/>
          <w:szCs w:val="24"/>
        </w:rPr>
        <w:t xml:space="preserve">neben einer großen Auswahl an Weinen auch eine hervorragende Bierkultur. </w:t>
      </w:r>
      <w:r w:rsidR="00EE6D28" w:rsidRPr="00EE6D28">
        <w:rPr>
          <w:rFonts w:ascii="Times New Roman" w:hAnsi="Times New Roman"/>
          <w:sz w:val="24"/>
          <w:szCs w:val="24"/>
        </w:rPr>
        <w:t xml:space="preserve">Serviert werden die </w:t>
      </w:r>
      <w:r w:rsidR="00272991" w:rsidRPr="00EE6D28">
        <w:rPr>
          <w:rFonts w:ascii="Times New Roman" w:hAnsi="Times New Roman"/>
          <w:sz w:val="24"/>
          <w:szCs w:val="24"/>
        </w:rPr>
        <w:t>bestens gepflegte</w:t>
      </w:r>
      <w:r w:rsidR="00EE6D28" w:rsidRPr="00EE6D28">
        <w:rPr>
          <w:rFonts w:ascii="Times New Roman" w:hAnsi="Times New Roman"/>
          <w:sz w:val="24"/>
          <w:szCs w:val="24"/>
        </w:rPr>
        <w:t>n</w:t>
      </w:r>
      <w:r w:rsidR="00412DBF" w:rsidRPr="00EE6D28">
        <w:rPr>
          <w:rFonts w:ascii="Times New Roman" w:hAnsi="Times New Roman"/>
          <w:sz w:val="24"/>
          <w:szCs w:val="24"/>
        </w:rPr>
        <w:t xml:space="preserve"> </w:t>
      </w:r>
      <w:r w:rsidR="00272991" w:rsidRPr="00EE6D28">
        <w:rPr>
          <w:rFonts w:ascii="Times New Roman" w:hAnsi="Times New Roman"/>
          <w:sz w:val="24"/>
          <w:szCs w:val="24"/>
        </w:rPr>
        <w:t xml:space="preserve">Salzburger </w:t>
      </w:r>
      <w:r w:rsidR="00412DBF" w:rsidRPr="00EE6D28">
        <w:rPr>
          <w:rFonts w:ascii="Times New Roman" w:hAnsi="Times New Roman"/>
          <w:sz w:val="24"/>
          <w:szCs w:val="24"/>
        </w:rPr>
        <w:t>Bierspezialitäten von Stiegl</w:t>
      </w:r>
      <w:r w:rsidR="00EE6D28" w:rsidRPr="00EE6D28">
        <w:rPr>
          <w:rFonts w:ascii="Times New Roman" w:hAnsi="Times New Roman"/>
          <w:sz w:val="24"/>
          <w:szCs w:val="24"/>
        </w:rPr>
        <w:t>.</w:t>
      </w:r>
      <w:r w:rsidR="00EE6D28">
        <w:rPr>
          <w:rFonts w:ascii="Times New Roman" w:hAnsi="Times New Roman"/>
          <w:sz w:val="24"/>
          <w:szCs w:val="24"/>
        </w:rPr>
        <w:t xml:space="preserve"> </w:t>
      </w:r>
    </w:p>
    <w:p w14:paraId="3C0322AC" w14:textId="77777777" w:rsidR="00274DEB" w:rsidRPr="00274DEB" w:rsidRDefault="00274DEB" w:rsidP="00274DEB">
      <w:pPr>
        <w:spacing w:after="0" w:line="240" w:lineRule="auto"/>
        <w:jc w:val="both"/>
        <w:rPr>
          <w:rFonts w:ascii="Times New Roman" w:hAnsi="Times New Roman"/>
          <w:sz w:val="24"/>
          <w:szCs w:val="24"/>
        </w:rPr>
      </w:pPr>
    </w:p>
    <w:p w14:paraId="02F545C2" w14:textId="77777777" w:rsidR="00226820" w:rsidRDefault="00226820" w:rsidP="00D171C9">
      <w:pPr>
        <w:spacing w:after="0" w:line="240" w:lineRule="auto"/>
        <w:jc w:val="both"/>
        <w:rPr>
          <w:rFonts w:ascii="Times New Roman" w:eastAsia="Times" w:hAnsi="Times New Roman"/>
          <w:b/>
          <w:sz w:val="24"/>
          <w:szCs w:val="24"/>
          <w:highlight w:val="green"/>
          <w:lang w:val="de-DE" w:eastAsia="de-DE"/>
        </w:rPr>
      </w:pPr>
      <w:bookmarkStart w:id="7" w:name="_Hlk57023309"/>
      <w:bookmarkStart w:id="8" w:name="_Hlk57024240"/>
    </w:p>
    <w:p w14:paraId="1F37151F" w14:textId="4BE74956" w:rsidR="00D171C9" w:rsidRDefault="00D171C9" w:rsidP="00D171C9">
      <w:pPr>
        <w:spacing w:after="0" w:line="240" w:lineRule="auto"/>
        <w:jc w:val="both"/>
        <w:rPr>
          <w:rFonts w:ascii="Times New Roman" w:eastAsia="Times" w:hAnsi="Times New Roman"/>
          <w:b/>
          <w:sz w:val="24"/>
          <w:szCs w:val="24"/>
          <w:lang w:val="de-DE" w:eastAsia="de-DE"/>
        </w:rPr>
      </w:pPr>
      <w:r w:rsidRPr="001903D0">
        <w:rPr>
          <w:rFonts w:ascii="Times New Roman" w:eastAsia="Times" w:hAnsi="Times New Roman"/>
          <w:b/>
          <w:sz w:val="24"/>
          <w:szCs w:val="24"/>
          <w:lang w:val="de-DE" w:eastAsia="de-DE"/>
        </w:rPr>
        <w:t>Wirtshausführer Bierwirte in neun Bundesländern &amp; Südtirol</w:t>
      </w:r>
      <w:r>
        <w:rPr>
          <w:rFonts w:ascii="Times New Roman" w:eastAsia="Times" w:hAnsi="Times New Roman"/>
          <w:b/>
          <w:sz w:val="24"/>
          <w:szCs w:val="24"/>
          <w:lang w:val="de-DE" w:eastAsia="de-DE"/>
        </w:rPr>
        <w:t xml:space="preserve"> </w:t>
      </w:r>
    </w:p>
    <w:p w14:paraId="1F31F8C4" w14:textId="5CD25DC9" w:rsidR="00D171C9" w:rsidRDefault="00D171C9" w:rsidP="00D171C9">
      <w:pPr>
        <w:spacing w:after="0" w:line="240" w:lineRule="auto"/>
        <w:jc w:val="both"/>
        <w:rPr>
          <w:rFonts w:ascii="Times New Roman" w:eastAsia="Times" w:hAnsi="Times New Roman"/>
          <w:sz w:val="24"/>
          <w:szCs w:val="24"/>
          <w:lang w:val="de-DE" w:eastAsia="de-DE"/>
        </w:rPr>
      </w:pPr>
      <w:bookmarkStart w:id="9" w:name="_Hlk119918102"/>
      <w:r>
        <w:rPr>
          <w:rFonts w:ascii="Times New Roman" w:eastAsia="Times" w:hAnsi="Times New Roman"/>
          <w:sz w:val="24"/>
          <w:szCs w:val="24"/>
          <w:lang w:val="de-DE" w:eastAsia="de-DE"/>
        </w:rPr>
        <w:t>Als „</w:t>
      </w:r>
      <w:proofErr w:type="spellStart"/>
      <w:r>
        <w:rPr>
          <w:rFonts w:ascii="Times New Roman" w:eastAsia="Times" w:hAnsi="Times New Roman"/>
          <w:sz w:val="24"/>
          <w:szCs w:val="24"/>
          <w:lang w:val="de-DE" w:eastAsia="de-DE"/>
        </w:rPr>
        <w:t>Bierwirt</w:t>
      </w:r>
      <w:r w:rsidR="005C7986">
        <w:rPr>
          <w:rFonts w:ascii="Times New Roman" w:eastAsia="Times" w:hAnsi="Times New Roman"/>
          <w:sz w:val="24"/>
          <w:szCs w:val="24"/>
          <w:lang w:val="de-DE" w:eastAsia="de-DE"/>
        </w:rPr>
        <w:t>:</w:t>
      </w:r>
      <w:r w:rsidR="00400891">
        <w:rPr>
          <w:rFonts w:ascii="Times New Roman" w:eastAsia="Times" w:hAnsi="Times New Roman"/>
          <w:sz w:val="24"/>
          <w:szCs w:val="24"/>
          <w:lang w:val="de-DE" w:eastAsia="de-DE"/>
        </w:rPr>
        <w:t>i</w:t>
      </w:r>
      <w:r>
        <w:rPr>
          <w:rFonts w:ascii="Times New Roman" w:eastAsia="Times" w:hAnsi="Times New Roman"/>
          <w:sz w:val="24"/>
          <w:szCs w:val="24"/>
          <w:lang w:val="de-DE" w:eastAsia="de-DE"/>
        </w:rPr>
        <w:t>nnen</w:t>
      </w:r>
      <w:proofErr w:type="spellEnd"/>
      <w:r>
        <w:rPr>
          <w:rFonts w:ascii="Times New Roman" w:eastAsia="Times" w:hAnsi="Times New Roman"/>
          <w:sz w:val="24"/>
          <w:szCs w:val="24"/>
          <w:lang w:val="de-DE" w:eastAsia="de-DE"/>
        </w:rPr>
        <w:t xml:space="preserve"> des Jahres 2024“ wurden weiters ausgezeichnet: Johann Kappel vom Gasthof Kappel (</w:t>
      </w:r>
      <w:proofErr w:type="spellStart"/>
      <w:r>
        <w:rPr>
          <w:rFonts w:ascii="Times New Roman" w:eastAsia="Times" w:hAnsi="Times New Roman"/>
          <w:sz w:val="24"/>
          <w:szCs w:val="24"/>
          <w:lang w:val="de-DE" w:eastAsia="de-DE"/>
        </w:rPr>
        <w:t>Weißenbachl</w:t>
      </w:r>
      <w:proofErr w:type="spellEnd"/>
      <w:r>
        <w:rPr>
          <w:rFonts w:ascii="Times New Roman" w:eastAsia="Times" w:hAnsi="Times New Roman"/>
          <w:sz w:val="24"/>
          <w:szCs w:val="24"/>
          <w:lang w:val="de-DE" w:eastAsia="de-DE"/>
        </w:rPr>
        <w:t>/Burgenland), Rudolf Durstmüller „</w:t>
      </w:r>
      <w:r w:rsidR="008F2CD4">
        <w:rPr>
          <w:rFonts w:ascii="Times New Roman" w:eastAsia="Times" w:hAnsi="Times New Roman"/>
          <w:sz w:val="24"/>
          <w:szCs w:val="24"/>
          <w:lang w:val="de-DE" w:eastAsia="de-DE"/>
        </w:rPr>
        <w:t xml:space="preserve">Rudolfs </w:t>
      </w:r>
      <w:r>
        <w:rPr>
          <w:rFonts w:ascii="Times New Roman" w:eastAsia="Times" w:hAnsi="Times New Roman"/>
          <w:sz w:val="24"/>
          <w:szCs w:val="24"/>
          <w:lang w:val="de-DE" w:eastAsia="de-DE"/>
        </w:rPr>
        <w:t xml:space="preserve">Gastwirtschaft“ (Wien), Roman Bartl vom </w:t>
      </w:r>
      <w:r w:rsidR="008F2CD4">
        <w:rPr>
          <w:rFonts w:ascii="Times New Roman" w:eastAsia="Times" w:hAnsi="Times New Roman"/>
          <w:sz w:val="24"/>
          <w:szCs w:val="24"/>
          <w:lang w:val="de-DE" w:eastAsia="de-DE"/>
        </w:rPr>
        <w:t xml:space="preserve">Restaurant </w:t>
      </w:r>
      <w:r>
        <w:rPr>
          <w:rFonts w:ascii="Times New Roman" w:eastAsia="Times" w:hAnsi="Times New Roman"/>
          <w:sz w:val="24"/>
          <w:szCs w:val="24"/>
          <w:lang w:val="de-DE" w:eastAsia="de-DE"/>
        </w:rPr>
        <w:t>„</w:t>
      </w:r>
      <w:proofErr w:type="spellStart"/>
      <w:r>
        <w:rPr>
          <w:rFonts w:ascii="Times New Roman" w:eastAsia="Times" w:hAnsi="Times New Roman"/>
          <w:sz w:val="24"/>
          <w:szCs w:val="24"/>
          <w:lang w:val="de-DE" w:eastAsia="de-DE"/>
        </w:rPr>
        <w:t>der</w:t>
      </w:r>
      <w:r w:rsidR="008F2CD4">
        <w:rPr>
          <w:rFonts w:ascii="Times New Roman" w:eastAsia="Times" w:hAnsi="Times New Roman"/>
          <w:sz w:val="24"/>
          <w:szCs w:val="24"/>
          <w:lang w:val="de-DE" w:eastAsia="de-DE"/>
        </w:rPr>
        <w:t>BARTL</w:t>
      </w:r>
      <w:proofErr w:type="spellEnd"/>
      <w:r>
        <w:rPr>
          <w:rFonts w:ascii="Times New Roman" w:eastAsia="Times" w:hAnsi="Times New Roman"/>
          <w:sz w:val="24"/>
          <w:szCs w:val="24"/>
          <w:lang w:val="de-DE" w:eastAsia="de-DE"/>
        </w:rPr>
        <w:t>“ (Hadersdorf a. K</w:t>
      </w:r>
      <w:r w:rsidR="008F2CD4">
        <w:rPr>
          <w:rFonts w:ascii="Times New Roman" w:eastAsia="Times" w:hAnsi="Times New Roman"/>
          <w:sz w:val="24"/>
          <w:szCs w:val="24"/>
          <w:lang w:val="de-DE" w:eastAsia="de-DE"/>
        </w:rPr>
        <w:t>amp</w:t>
      </w:r>
      <w:r>
        <w:rPr>
          <w:rFonts w:ascii="Times New Roman" w:eastAsia="Times" w:hAnsi="Times New Roman"/>
          <w:sz w:val="24"/>
          <w:szCs w:val="24"/>
          <w:lang w:val="de-DE" w:eastAsia="de-DE"/>
        </w:rPr>
        <w:t xml:space="preserve">/Niederösterreich), Alexander </w:t>
      </w:r>
      <w:proofErr w:type="spellStart"/>
      <w:r>
        <w:rPr>
          <w:rFonts w:ascii="Times New Roman" w:eastAsia="Times" w:hAnsi="Times New Roman"/>
          <w:sz w:val="24"/>
          <w:szCs w:val="24"/>
          <w:lang w:val="de-DE" w:eastAsia="de-DE"/>
        </w:rPr>
        <w:t>Wösner</w:t>
      </w:r>
      <w:proofErr w:type="spellEnd"/>
      <w:r>
        <w:rPr>
          <w:rFonts w:ascii="Times New Roman" w:eastAsia="Times" w:hAnsi="Times New Roman"/>
          <w:sz w:val="24"/>
          <w:szCs w:val="24"/>
          <w:lang w:val="de-DE" w:eastAsia="de-DE"/>
        </w:rPr>
        <w:t xml:space="preserve"> vom Gasthof </w:t>
      </w:r>
      <w:proofErr w:type="spellStart"/>
      <w:r>
        <w:rPr>
          <w:rFonts w:ascii="Times New Roman" w:eastAsia="Times" w:hAnsi="Times New Roman"/>
          <w:sz w:val="24"/>
          <w:szCs w:val="24"/>
          <w:lang w:val="de-DE" w:eastAsia="de-DE"/>
        </w:rPr>
        <w:t>Wösner</w:t>
      </w:r>
      <w:proofErr w:type="spellEnd"/>
      <w:r>
        <w:rPr>
          <w:rFonts w:ascii="Times New Roman" w:eastAsia="Times" w:hAnsi="Times New Roman"/>
          <w:sz w:val="24"/>
          <w:szCs w:val="24"/>
          <w:lang w:val="de-DE" w:eastAsia="de-DE"/>
        </w:rPr>
        <w:t xml:space="preserve"> (Münzkirchen/</w:t>
      </w:r>
      <w:r w:rsidRPr="00192E62">
        <w:rPr>
          <w:rFonts w:ascii="Times New Roman" w:eastAsia="Times" w:hAnsi="Times New Roman"/>
          <w:sz w:val="24"/>
          <w:szCs w:val="24"/>
          <w:lang w:val="de-DE" w:eastAsia="de-DE"/>
        </w:rPr>
        <w:t>Oberösterreich),</w:t>
      </w:r>
      <w:r w:rsidR="00EA5058" w:rsidRPr="00192E62">
        <w:rPr>
          <w:rFonts w:ascii="Times New Roman" w:eastAsia="Times" w:hAnsi="Times New Roman"/>
          <w:sz w:val="24"/>
          <w:szCs w:val="24"/>
          <w:lang w:val="de-DE" w:eastAsia="de-DE"/>
        </w:rPr>
        <w:t xml:space="preserve"> Fabian </w:t>
      </w:r>
      <w:proofErr w:type="spellStart"/>
      <w:r w:rsidR="00EA5058" w:rsidRPr="00192E62">
        <w:rPr>
          <w:rFonts w:ascii="Times New Roman" w:eastAsia="Times" w:hAnsi="Times New Roman"/>
          <w:sz w:val="24"/>
          <w:szCs w:val="24"/>
          <w:lang w:val="de-DE" w:eastAsia="de-DE"/>
        </w:rPr>
        <w:t>Ganglbauer</w:t>
      </w:r>
      <w:proofErr w:type="spellEnd"/>
      <w:r w:rsidR="00EA5058" w:rsidRPr="00192E62">
        <w:rPr>
          <w:rFonts w:ascii="Times New Roman" w:eastAsia="Times" w:hAnsi="Times New Roman"/>
          <w:sz w:val="24"/>
          <w:szCs w:val="24"/>
          <w:lang w:val="de-DE" w:eastAsia="de-DE"/>
        </w:rPr>
        <w:t xml:space="preserve"> und Julia </w:t>
      </w:r>
      <w:proofErr w:type="spellStart"/>
      <w:r w:rsidR="00EA5058" w:rsidRPr="00192E62">
        <w:rPr>
          <w:rFonts w:ascii="Times New Roman" w:eastAsia="Times" w:hAnsi="Times New Roman"/>
          <w:sz w:val="24"/>
          <w:szCs w:val="24"/>
          <w:lang w:val="de-DE" w:eastAsia="de-DE"/>
        </w:rPr>
        <w:t>Pitisciuc</w:t>
      </w:r>
      <w:proofErr w:type="spellEnd"/>
      <w:r w:rsidR="00EA5058" w:rsidRPr="00192E62">
        <w:rPr>
          <w:rFonts w:ascii="Times New Roman" w:eastAsia="Times" w:hAnsi="Times New Roman"/>
          <w:sz w:val="24"/>
          <w:szCs w:val="24"/>
          <w:lang w:val="de-DE" w:eastAsia="de-DE"/>
        </w:rPr>
        <w:t xml:space="preserve"> </w:t>
      </w:r>
      <w:r w:rsidRPr="00192E62">
        <w:rPr>
          <w:rFonts w:ascii="Times New Roman" w:eastAsia="Times" w:hAnsi="Times New Roman"/>
          <w:sz w:val="24"/>
          <w:szCs w:val="24"/>
          <w:lang w:val="de-DE" w:eastAsia="de-DE"/>
        </w:rPr>
        <w:t>vom „</w:t>
      </w:r>
      <w:proofErr w:type="spellStart"/>
      <w:r w:rsidRPr="00192E62">
        <w:rPr>
          <w:rFonts w:ascii="Times New Roman" w:eastAsia="Times" w:hAnsi="Times New Roman"/>
          <w:sz w:val="24"/>
          <w:szCs w:val="24"/>
          <w:lang w:val="de-DE" w:eastAsia="de-DE"/>
        </w:rPr>
        <w:t>Zloam</w:t>
      </w:r>
      <w:proofErr w:type="spellEnd"/>
      <w:r w:rsidRPr="00192E62">
        <w:rPr>
          <w:rFonts w:ascii="Times New Roman" w:eastAsia="Times" w:hAnsi="Times New Roman"/>
          <w:sz w:val="24"/>
          <w:szCs w:val="24"/>
          <w:lang w:val="de-DE" w:eastAsia="de-DE"/>
        </w:rPr>
        <w:t xml:space="preserve"> Wirt“ (</w:t>
      </w:r>
      <w:proofErr w:type="spellStart"/>
      <w:r w:rsidRPr="00192E62">
        <w:rPr>
          <w:rFonts w:ascii="Times New Roman" w:eastAsia="Times" w:hAnsi="Times New Roman"/>
          <w:sz w:val="24"/>
          <w:szCs w:val="24"/>
          <w:lang w:val="de-DE" w:eastAsia="de-DE"/>
        </w:rPr>
        <w:t>Grundlsee</w:t>
      </w:r>
      <w:proofErr w:type="spellEnd"/>
      <w:r w:rsidRPr="00192E62">
        <w:rPr>
          <w:rFonts w:ascii="Times New Roman" w:eastAsia="Times" w:hAnsi="Times New Roman"/>
          <w:sz w:val="24"/>
          <w:szCs w:val="24"/>
          <w:lang w:val="de-DE" w:eastAsia="de-DE"/>
        </w:rPr>
        <w:t xml:space="preserve">/Steiermark), Martin </w:t>
      </w:r>
      <w:proofErr w:type="spellStart"/>
      <w:r w:rsidRPr="00192E62">
        <w:rPr>
          <w:rFonts w:ascii="Times New Roman" w:eastAsia="Times" w:hAnsi="Times New Roman"/>
          <w:sz w:val="24"/>
          <w:szCs w:val="24"/>
          <w:lang w:val="de-DE" w:eastAsia="de-DE"/>
        </w:rPr>
        <w:t>Deixelberger</w:t>
      </w:r>
      <w:proofErr w:type="spellEnd"/>
      <w:r w:rsidR="00EA5058">
        <w:rPr>
          <w:rFonts w:ascii="Times New Roman" w:eastAsia="Times" w:hAnsi="Times New Roman"/>
          <w:sz w:val="24"/>
          <w:szCs w:val="24"/>
          <w:lang w:val="de-DE" w:eastAsia="de-DE"/>
        </w:rPr>
        <w:t xml:space="preserve"> und Paulina </w:t>
      </w:r>
      <w:proofErr w:type="spellStart"/>
      <w:r w:rsidR="00EA5058">
        <w:rPr>
          <w:rFonts w:ascii="Times New Roman" w:eastAsia="Times" w:hAnsi="Times New Roman"/>
          <w:sz w:val="24"/>
          <w:szCs w:val="24"/>
          <w:lang w:val="de-DE" w:eastAsia="de-DE"/>
        </w:rPr>
        <w:t>Premitzer</w:t>
      </w:r>
      <w:proofErr w:type="spellEnd"/>
      <w:r>
        <w:rPr>
          <w:rFonts w:ascii="Times New Roman" w:eastAsia="Times" w:hAnsi="Times New Roman"/>
          <w:sz w:val="24"/>
          <w:szCs w:val="24"/>
          <w:lang w:val="de-DE" w:eastAsia="de-DE"/>
        </w:rPr>
        <w:t xml:space="preserve"> vom Hotel-Gasthof </w:t>
      </w:r>
      <w:proofErr w:type="spellStart"/>
      <w:r>
        <w:rPr>
          <w:rFonts w:ascii="Times New Roman" w:eastAsia="Times" w:hAnsi="Times New Roman"/>
          <w:sz w:val="24"/>
          <w:szCs w:val="24"/>
          <w:lang w:val="de-DE" w:eastAsia="de-DE"/>
        </w:rPr>
        <w:t>Deixelberger</w:t>
      </w:r>
      <w:proofErr w:type="spellEnd"/>
      <w:r w:rsidR="00EA5058">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w:t>
      </w:r>
      <w:proofErr w:type="spellStart"/>
      <w:r w:rsidR="008F2CD4">
        <w:rPr>
          <w:rFonts w:ascii="Times New Roman" w:eastAsia="Times" w:hAnsi="Times New Roman"/>
          <w:sz w:val="24"/>
          <w:szCs w:val="24"/>
          <w:lang w:val="de-DE" w:eastAsia="de-DE"/>
        </w:rPr>
        <w:t>Prebl</w:t>
      </w:r>
      <w:proofErr w:type="spellEnd"/>
      <w:r>
        <w:rPr>
          <w:rFonts w:ascii="Times New Roman" w:eastAsia="Times" w:hAnsi="Times New Roman"/>
          <w:sz w:val="24"/>
          <w:szCs w:val="24"/>
          <w:lang w:val="de-DE" w:eastAsia="de-DE"/>
        </w:rPr>
        <w:t xml:space="preserve">/Kärnten), Alexandra </w:t>
      </w:r>
      <w:proofErr w:type="spellStart"/>
      <w:r>
        <w:rPr>
          <w:rFonts w:ascii="Times New Roman" w:eastAsia="Times" w:hAnsi="Times New Roman"/>
          <w:sz w:val="24"/>
          <w:szCs w:val="24"/>
          <w:lang w:val="de-DE" w:eastAsia="de-DE"/>
        </w:rPr>
        <w:t>Fritzenwanker</w:t>
      </w:r>
      <w:proofErr w:type="spellEnd"/>
      <w:r>
        <w:rPr>
          <w:rFonts w:ascii="Times New Roman" w:eastAsia="Times" w:hAnsi="Times New Roman"/>
          <w:sz w:val="24"/>
          <w:szCs w:val="24"/>
          <w:lang w:val="de-DE" w:eastAsia="de-DE"/>
        </w:rPr>
        <w:t xml:space="preserve"> und Manuela </w:t>
      </w:r>
      <w:proofErr w:type="spellStart"/>
      <w:r>
        <w:rPr>
          <w:rFonts w:ascii="Times New Roman" w:eastAsia="Times" w:hAnsi="Times New Roman"/>
          <w:sz w:val="24"/>
          <w:szCs w:val="24"/>
          <w:lang w:val="de-DE" w:eastAsia="de-DE"/>
        </w:rPr>
        <w:t>Loipold</w:t>
      </w:r>
      <w:proofErr w:type="spellEnd"/>
      <w:r>
        <w:rPr>
          <w:rFonts w:ascii="Times New Roman" w:eastAsia="Times" w:hAnsi="Times New Roman"/>
          <w:sz w:val="24"/>
          <w:szCs w:val="24"/>
          <w:lang w:val="de-DE" w:eastAsia="de-DE"/>
        </w:rPr>
        <w:t xml:space="preserve"> vom Berghotel Hauserbauer (Dorfgastein/Salzburg), Christiane und Patrik </w:t>
      </w:r>
      <w:r w:rsidRPr="005F4F6B">
        <w:rPr>
          <w:rFonts w:ascii="Times New Roman" w:eastAsia="Times" w:hAnsi="Times New Roman"/>
          <w:sz w:val="24"/>
          <w:szCs w:val="24"/>
          <w:lang w:val="de-DE" w:eastAsia="de-DE"/>
        </w:rPr>
        <w:t>Schroll</w:t>
      </w:r>
      <w:r>
        <w:rPr>
          <w:rFonts w:ascii="Times New Roman" w:eastAsia="Times" w:hAnsi="Times New Roman"/>
          <w:sz w:val="24"/>
          <w:szCs w:val="24"/>
          <w:lang w:val="de-DE" w:eastAsia="de-DE"/>
        </w:rPr>
        <w:t xml:space="preserve"> vom Restaurant </w:t>
      </w:r>
      <w:proofErr w:type="spellStart"/>
      <w:r>
        <w:rPr>
          <w:rFonts w:ascii="Times New Roman" w:eastAsia="Times" w:hAnsi="Times New Roman"/>
          <w:sz w:val="24"/>
          <w:szCs w:val="24"/>
          <w:lang w:val="de-DE" w:eastAsia="de-DE"/>
        </w:rPr>
        <w:t>Seefeldstub</w:t>
      </w:r>
      <w:r w:rsidR="005F4F6B">
        <w:rPr>
          <w:rFonts w:ascii="Times New Roman" w:eastAsia="Times" w:hAnsi="Times New Roman"/>
          <w:sz w:val="24"/>
          <w:szCs w:val="24"/>
          <w:lang w:val="de-DE" w:eastAsia="de-DE"/>
        </w:rPr>
        <w:t>‘</w:t>
      </w:r>
      <w:r>
        <w:rPr>
          <w:rFonts w:ascii="Times New Roman" w:eastAsia="Times" w:hAnsi="Times New Roman"/>
          <w:sz w:val="24"/>
          <w:szCs w:val="24"/>
          <w:lang w:val="de-DE" w:eastAsia="de-DE"/>
        </w:rPr>
        <w:t>n</w:t>
      </w:r>
      <w:proofErr w:type="spellEnd"/>
      <w:r>
        <w:rPr>
          <w:rFonts w:ascii="Times New Roman" w:eastAsia="Times" w:hAnsi="Times New Roman"/>
          <w:sz w:val="24"/>
          <w:szCs w:val="24"/>
          <w:lang w:val="de-DE" w:eastAsia="de-DE"/>
        </w:rPr>
        <w:t xml:space="preserve"> (Kirchberg/Tirol)</w:t>
      </w:r>
      <w:r w:rsidR="004D0806">
        <w:rPr>
          <w:rFonts w:ascii="Times New Roman" w:eastAsia="Times" w:hAnsi="Times New Roman"/>
          <w:sz w:val="24"/>
          <w:szCs w:val="24"/>
          <w:lang w:val="de-DE" w:eastAsia="de-DE"/>
        </w:rPr>
        <w:t xml:space="preserve"> sowie </w:t>
      </w:r>
      <w:r>
        <w:rPr>
          <w:rFonts w:ascii="Times New Roman" w:eastAsia="Times" w:hAnsi="Times New Roman"/>
          <w:sz w:val="24"/>
          <w:szCs w:val="24"/>
          <w:lang w:val="de-DE" w:eastAsia="de-DE"/>
        </w:rPr>
        <w:t>Waltraud und Gregor Hoch vom Hotel Sonnenburg</w:t>
      </w:r>
      <w:r w:rsidR="00400891">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w:t>
      </w:r>
      <w:r w:rsidR="008C07DC">
        <w:rPr>
          <w:rFonts w:ascii="Times New Roman" w:eastAsia="Times" w:hAnsi="Times New Roman"/>
          <w:sz w:val="24"/>
          <w:szCs w:val="24"/>
          <w:lang w:val="de-DE" w:eastAsia="de-DE"/>
        </w:rPr>
        <w:t>L</w:t>
      </w:r>
      <w:r>
        <w:rPr>
          <w:rFonts w:ascii="Times New Roman" w:eastAsia="Times" w:hAnsi="Times New Roman"/>
          <w:sz w:val="24"/>
          <w:szCs w:val="24"/>
          <w:lang w:val="de-DE" w:eastAsia="de-DE"/>
        </w:rPr>
        <w:t>ech/Vorarlberg)</w:t>
      </w:r>
      <w:bookmarkEnd w:id="9"/>
      <w:r w:rsidR="004D0806">
        <w:rPr>
          <w:rFonts w:ascii="Times New Roman" w:eastAsia="Times" w:hAnsi="Times New Roman"/>
          <w:sz w:val="24"/>
          <w:szCs w:val="24"/>
          <w:lang w:val="de-DE" w:eastAsia="de-DE"/>
        </w:rPr>
        <w:t>.</w:t>
      </w:r>
    </w:p>
    <w:p w14:paraId="151AC3DB" w14:textId="77777777" w:rsidR="00D171C9" w:rsidRDefault="00D171C9" w:rsidP="0081739F">
      <w:pPr>
        <w:spacing w:after="0" w:line="240" w:lineRule="auto"/>
        <w:jc w:val="both"/>
        <w:rPr>
          <w:rFonts w:ascii="Times New Roman" w:eastAsia="Times" w:hAnsi="Times New Roman"/>
          <w:sz w:val="24"/>
          <w:szCs w:val="24"/>
          <w:lang w:val="de-DE" w:eastAsia="de-DE"/>
        </w:rPr>
      </w:pPr>
    </w:p>
    <w:bookmarkEnd w:id="7"/>
    <w:p w14:paraId="7890F198" w14:textId="77777777" w:rsidR="00AF725A" w:rsidRDefault="00AF725A" w:rsidP="00AF725A">
      <w:pPr>
        <w:spacing w:after="0" w:line="240" w:lineRule="auto"/>
        <w:jc w:val="both"/>
        <w:rPr>
          <w:rFonts w:ascii="Times New Roman" w:eastAsia="Times" w:hAnsi="Times New Roman"/>
          <w:b/>
          <w:sz w:val="24"/>
          <w:szCs w:val="24"/>
          <w:lang w:val="de-DE" w:eastAsia="de-DE"/>
        </w:rPr>
      </w:pPr>
      <w:r>
        <w:rPr>
          <w:rFonts w:ascii="Times New Roman" w:eastAsia="Times" w:hAnsi="Times New Roman"/>
          <w:b/>
          <w:sz w:val="24"/>
          <w:szCs w:val="24"/>
          <w:lang w:val="de-DE" w:eastAsia="de-DE"/>
        </w:rPr>
        <w:t>Wirtshausführer Österreich Trend: Nachhaltig vorwärts</w:t>
      </w:r>
    </w:p>
    <w:p w14:paraId="7E31D97D" w14:textId="171B2659" w:rsidR="008E6086" w:rsidRPr="00615494" w:rsidRDefault="00615494" w:rsidP="00615494">
      <w:pPr>
        <w:spacing w:line="240" w:lineRule="auto"/>
        <w:jc w:val="both"/>
        <w:rPr>
          <w:rFonts w:ascii="Times New Roman" w:eastAsia="Times New Roman" w:hAnsi="Times New Roman"/>
          <w:snapToGrid w:val="0"/>
          <w:sz w:val="24"/>
          <w:szCs w:val="24"/>
          <w:lang w:val="de-DE" w:eastAsia="de-DE"/>
        </w:rPr>
      </w:pPr>
      <w:bookmarkStart w:id="10" w:name="_Hlk151646313"/>
      <w:bookmarkStart w:id="11" w:name="_Hlk120002709"/>
      <w:bookmarkEnd w:id="8"/>
      <w:r>
        <w:rPr>
          <w:rFonts w:ascii="Times New Roman" w:eastAsia="Times" w:hAnsi="Times New Roman"/>
          <w:sz w:val="24"/>
          <w:szCs w:val="24"/>
          <w:lang w:val="de-DE" w:eastAsia="de-DE"/>
        </w:rPr>
        <w:t xml:space="preserve">In der neuen, </w:t>
      </w:r>
      <w:r w:rsidRPr="008F2318">
        <w:rPr>
          <w:rFonts w:ascii="Times New Roman" w:eastAsia="Times" w:hAnsi="Times New Roman"/>
          <w:sz w:val="24"/>
          <w:szCs w:val="24"/>
          <w:lang w:val="de-DE" w:eastAsia="de-DE"/>
        </w:rPr>
        <w:t xml:space="preserve">26. Ausgabe </w:t>
      </w:r>
      <w:r>
        <w:rPr>
          <w:rFonts w:ascii="Times New Roman" w:eastAsia="Times" w:hAnsi="Times New Roman"/>
          <w:sz w:val="24"/>
          <w:szCs w:val="24"/>
          <w:lang w:val="de-DE" w:eastAsia="de-DE"/>
        </w:rPr>
        <w:t xml:space="preserve">stellt der Wirtshausführer </w:t>
      </w:r>
      <w:r w:rsidRPr="008F2318">
        <w:rPr>
          <w:rFonts w:ascii="Times New Roman" w:eastAsia="Times" w:hAnsi="Times New Roman"/>
          <w:sz w:val="24"/>
          <w:szCs w:val="24"/>
          <w:lang w:val="de-DE" w:eastAsia="de-DE"/>
        </w:rPr>
        <w:t xml:space="preserve">1.000 beste </w:t>
      </w:r>
      <w:r w:rsidRPr="008F2318">
        <w:rPr>
          <w:rFonts w:ascii="Times New Roman" w:eastAsia="Times New Roman" w:hAnsi="Times New Roman"/>
          <w:color w:val="000000"/>
          <w:sz w:val="24"/>
          <w:szCs w:val="24"/>
          <w:lang w:eastAsia="de-AT"/>
        </w:rPr>
        <w:t xml:space="preserve">Genießer-Wirtshäuser in Österreich, Südtirol sowie an der Adria und in Friaul, Istrien und Slowenien vor. Mit handverlesenen Empfehlungen von erfahrenen Kulinarik-Redakteuren bietet Österreichs Nr.1-Lokal-Guide auf einen Blick, wo man gut essen und trinken kann. Neu dazugekommen sind in diesem Jahr 100 Lokale. Bei der Bewertung zeichnet ein grünes Herz jene </w:t>
      </w:r>
      <w:r>
        <w:rPr>
          <w:rFonts w:ascii="Times New Roman" w:eastAsia="Times New Roman" w:hAnsi="Times New Roman"/>
          <w:color w:val="000000"/>
          <w:sz w:val="24"/>
          <w:szCs w:val="24"/>
          <w:lang w:eastAsia="de-AT"/>
        </w:rPr>
        <w:t xml:space="preserve">410 Betriebe </w:t>
      </w:r>
      <w:r w:rsidRPr="008F2318">
        <w:rPr>
          <w:rFonts w:ascii="Times New Roman" w:eastAsia="Times New Roman" w:hAnsi="Times New Roman"/>
          <w:color w:val="000000"/>
          <w:sz w:val="24"/>
          <w:szCs w:val="24"/>
          <w:lang w:eastAsia="de-AT"/>
        </w:rPr>
        <w:t xml:space="preserve">aus, die besonders „nachhaltig wirten“. Zu den </w:t>
      </w:r>
      <w:r>
        <w:rPr>
          <w:rFonts w:ascii="Times New Roman" w:eastAsia="Times New Roman" w:hAnsi="Times New Roman"/>
          <w:color w:val="000000"/>
          <w:sz w:val="24"/>
          <w:szCs w:val="24"/>
          <w:lang w:eastAsia="de-AT"/>
        </w:rPr>
        <w:t xml:space="preserve">weiteren </w:t>
      </w:r>
      <w:r w:rsidRPr="008F2318">
        <w:rPr>
          <w:rFonts w:ascii="Times New Roman" w:eastAsia="Times New Roman" w:hAnsi="Times New Roman"/>
          <w:color w:val="000000"/>
          <w:sz w:val="24"/>
          <w:szCs w:val="24"/>
          <w:lang w:eastAsia="de-AT"/>
        </w:rPr>
        <w:t>Suchkriterien zählen u.a. Themen wie Sonntagsbraten, Frühstück und Brunch, vegan essen, selbstgemachte Produkte, Nächtigungsmöglichkeiten, Kinder willkommen</w:t>
      </w:r>
      <w:r>
        <w:rPr>
          <w:rFonts w:ascii="Times New Roman" w:eastAsia="Times New Roman" w:hAnsi="Times New Roman"/>
          <w:color w:val="000000"/>
          <w:sz w:val="24"/>
          <w:szCs w:val="24"/>
          <w:lang w:eastAsia="de-AT"/>
        </w:rPr>
        <w:t>,</w:t>
      </w:r>
      <w:r w:rsidRPr="008F2318">
        <w:rPr>
          <w:rFonts w:ascii="Times New Roman" w:eastAsia="Times New Roman" w:hAnsi="Times New Roman"/>
          <w:color w:val="000000"/>
          <w:sz w:val="24"/>
          <w:szCs w:val="24"/>
          <w:lang w:eastAsia="de-AT"/>
        </w:rPr>
        <w:t xml:space="preserve"> Hunde erlaubt</w:t>
      </w:r>
      <w:r>
        <w:rPr>
          <w:rFonts w:ascii="Times New Roman" w:hAnsi="Times New Roman"/>
          <w:color w:val="000000"/>
          <w:sz w:val="24"/>
          <w:szCs w:val="24"/>
          <w:shd w:val="clear" w:color="auto" w:fill="FFFFFF"/>
        </w:rPr>
        <w:t xml:space="preserve"> sowie Take-away.</w:t>
      </w:r>
      <w:r w:rsidRPr="008F2318">
        <w:rPr>
          <w:rFonts w:ascii="Times New Roman" w:eastAsia="Times New Roman" w:hAnsi="Times New Roman"/>
          <w:color w:val="000000"/>
          <w:sz w:val="24"/>
          <w:szCs w:val="24"/>
          <w:lang w:eastAsia="de-AT"/>
        </w:rPr>
        <w:t xml:space="preserve"> </w:t>
      </w:r>
      <w:r w:rsidRPr="008F2318">
        <w:rPr>
          <w:rFonts w:ascii="Times New Roman" w:eastAsia="Times New Roman" w:hAnsi="Times New Roman"/>
          <w:snapToGrid w:val="0"/>
          <w:sz w:val="24"/>
          <w:szCs w:val="24"/>
          <w:lang w:val="de-DE" w:eastAsia="de-DE"/>
        </w:rPr>
        <w:t>Der beliebte Gastronomie-Guide steht – inkl. großer Österreichkarte – in Buchform</w:t>
      </w:r>
      <w:r w:rsidRPr="006E020B">
        <w:rPr>
          <w:rFonts w:ascii="Times New Roman" w:eastAsia="Times New Roman" w:hAnsi="Times New Roman"/>
          <w:snapToGrid w:val="0"/>
          <w:sz w:val="24"/>
          <w:szCs w:val="24"/>
          <w:lang w:val="de-DE" w:eastAsia="de-DE"/>
        </w:rPr>
        <w:t>, als App und unter www.wirtshausfuehrer.at zur Verfügung</w:t>
      </w:r>
      <w:bookmarkEnd w:id="10"/>
      <w:bookmarkEnd w:id="11"/>
    </w:p>
    <w:p w14:paraId="23380E95" w14:textId="0809D2E2" w:rsidR="00441FD1" w:rsidRPr="0081739F" w:rsidRDefault="00441FD1" w:rsidP="00441FD1">
      <w:pPr>
        <w:tabs>
          <w:tab w:val="left" w:pos="708"/>
          <w:tab w:val="center" w:pos="4536"/>
          <w:tab w:val="right" w:pos="9072"/>
        </w:tabs>
        <w:spacing w:after="0" w:line="260" w:lineRule="atLeast"/>
        <w:outlineLvl w:val="0"/>
        <w:rPr>
          <w:rFonts w:ascii="Times New Roman" w:eastAsia="Times" w:hAnsi="Times New Roman"/>
          <w:sz w:val="18"/>
          <w:szCs w:val="18"/>
          <w:lang w:val="de-DE" w:eastAsia="de-DE"/>
        </w:rPr>
      </w:pPr>
      <w:r>
        <w:rPr>
          <w:rFonts w:ascii="Times New Roman" w:eastAsia="Times" w:hAnsi="Times New Roman"/>
          <w:sz w:val="18"/>
          <w:szCs w:val="18"/>
          <w:lang w:val="de-DE" w:eastAsia="de-DE"/>
        </w:rPr>
        <w:t>________________________</w:t>
      </w:r>
    </w:p>
    <w:p w14:paraId="17EB708A" w14:textId="1451DA80" w:rsidR="00441FD1" w:rsidRDefault="00441FD1" w:rsidP="00441FD1">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Pr>
          <w:rFonts w:ascii="Times New Roman" w:eastAsia="Times" w:hAnsi="Times New Roman"/>
          <w:b/>
          <w:sz w:val="24"/>
          <w:szCs w:val="24"/>
          <w:u w:val="single"/>
          <w:lang w:val="de-DE" w:eastAsia="de-DE"/>
        </w:rPr>
        <w:t>Bildtext:</w:t>
      </w:r>
    </w:p>
    <w:p w14:paraId="5A463AF6" w14:textId="643B4275" w:rsidR="0081739F" w:rsidRDefault="00441FD1" w:rsidP="0081739F">
      <w:pPr>
        <w:spacing w:after="0" w:line="240" w:lineRule="auto"/>
        <w:rPr>
          <w:rFonts w:ascii="Times New Roman" w:hAnsi="Times New Roman"/>
          <w:sz w:val="24"/>
          <w:szCs w:val="24"/>
        </w:rPr>
      </w:pPr>
      <w:r>
        <w:rPr>
          <w:rFonts w:ascii="Times New Roman" w:hAnsi="Times New Roman"/>
          <w:b/>
          <w:sz w:val="24"/>
          <w:szCs w:val="24"/>
        </w:rPr>
        <w:t xml:space="preserve">Pressebild: </w:t>
      </w:r>
      <w:r w:rsidR="0057587D">
        <w:rPr>
          <w:rFonts w:ascii="Times New Roman" w:hAnsi="Times New Roman"/>
          <w:sz w:val="24"/>
          <w:szCs w:val="24"/>
        </w:rPr>
        <w:t xml:space="preserve">Freuten sich gemeinsam über die begehrte </w:t>
      </w:r>
      <w:r>
        <w:rPr>
          <w:rFonts w:ascii="Times New Roman" w:hAnsi="Times New Roman"/>
          <w:sz w:val="24"/>
          <w:szCs w:val="24"/>
        </w:rPr>
        <w:t>Auszeichnung</w:t>
      </w:r>
      <w:r w:rsidR="00061D2C">
        <w:rPr>
          <w:rFonts w:ascii="Times New Roman" w:hAnsi="Times New Roman"/>
          <w:sz w:val="24"/>
          <w:szCs w:val="24"/>
        </w:rPr>
        <w:t xml:space="preserve"> zum</w:t>
      </w:r>
      <w:r>
        <w:rPr>
          <w:rFonts w:ascii="Times New Roman" w:hAnsi="Times New Roman"/>
          <w:sz w:val="24"/>
          <w:szCs w:val="24"/>
        </w:rPr>
        <w:t xml:space="preserve"> „</w:t>
      </w:r>
      <w:r w:rsidR="0057587D">
        <w:rPr>
          <w:rFonts w:ascii="Times New Roman" w:hAnsi="Times New Roman"/>
          <w:sz w:val="24"/>
          <w:szCs w:val="24"/>
        </w:rPr>
        <w:t xml:space="preserve">Wirtshausführer </w:t>
      </w:r>
      <w:r>
        <w:rPr>
          <w:rFonts w:ascii="Times New Roman" w:hAnsi="Times New Roman"/>
          <w:sz w:val="24"/>
          <w:szCs w:val="24"/>
        </w:rPr>
        <w:t>Bierwirt</w:t>
      </w:r>
      <w:r w:rsidR="00274DEB">
        <w:rPr>
          <w:rFonts w:ascii="Times New Roman" w:hAnsi="Times New Roman"/>
          <w:sz w:val="24"/>
          <w:szCs w:val="24"/>
        </w:rPr>
        <w:t xml:space="preserve"> 2024</w:t>
      </w:r>
      <w:r>
        <w:rPr>
          <w:rFonts w:ascii="Times New Roman" w:hAnsi="Times New Roman"/>
          <w:sz w:val="24"/>
          <w:szCs w:val="24"/>
        </w:rPr>
        <w:t xml:space="preserve">“. Im </w:t>
      </w:r>
      <w:r w:rsidRPr="00692DFB">
        <w:rPr>
          <w:rFonts w:ascii="Times New Roman" w:hAnsi="Times New Roman"/>
          <w:sz w:val="24"/>
          <w:szCs w:val="24"/>
        </w:rPr>
        <w:t>Bild</w:t>
      </w:r>
      <w:r w:rsidR="00692DFB">
        <w:rPr>
          <w:rFonts w:ascii="Times New Roman" w:hAnsi="Times New Roman"/>
          <w:sz w:val="24"/>
          <w:szCs w:val="24"/>
        </w:rPr>
        <w:t xml:space="preserve"> </w:t>
      </w:r>
      <w:r w:rsidR="00274DEB">
        <w:rPr>
          <w:rFonts w:ascii="Times New Roman" w:hAnsi="Times New Roman"/>
          <w:sz w:val="24"/>
          <w:szCs w:val="24"/>
        </w:rPr>
        <w:t xml:space="preserve">der </w:t>
      </w:r>
      <w:r w:rsidR="00274DEB" w:rsidRPr="00274DEB">
        <w:rPr>
          <w:rFonts w:ascii="Times New Roman" w:hAnsi="Times New Roman"/>
          <w:sz w:val="24"/>
          <w:szCs w:val="24"/>
        </w:rPr>
        <w:t xml:space="preserve">neue </w:t>
      </w:r>
      <w:r w:rsidR="0081739F" w:rsidRPr="00274DEB">
        <w:rPr>
          <w:rFonts w:ascii="Times New Roman" w:hAnsi="Times New Roman"/>
          <w:sz w:val="24"/>
          <w:szCs w:val="24"/>
        </w:rPr>
        <w:t xml:space="preserve">Südtiroler Bierwirt </w:t>
      </w:r>
      <w:r w:rsidR="00274DEB" w:rsidRPr="00274DEB">
        <w:rPr>
          <w:rFonts w:ascii="Times New Roman" w:hAnsi="Times New Roman"/>
          <w:sz w:val="24"/>
          <w:szCs w:val="24"/>
        </w:rPr>
        <w:t>des Jahres</w:t>
      </w:r>
      <w:r w:rsidR="004D0806" w:rsidRPr="00274DEB">
        <w:rPr>
          <w:rFonts w:ascii="Times New Roman" w:hAnsi="Times New Roman"/>
          <w:sz w:val="24"/>
          <w:szCs w:val="24"/>
        </w:rPr>
        <w:t xml:space="preserve"> Daniel </w:t>
      </w:r>
      <w:proofErr w:type="spellStart"/>
      <w:r w:rsidR="004D0806" w:rsidRPr="00274DEB">
        <w:rPr>
          <w:rFonts w:ascii="Times New Roman" w:hAnsi="Times New Roman"/>
          <w:sz w:val="24"/>
          <w:szCs w:val="24"/>
        </w:rPr>
        <w:t>Volca</w:t>
      </w:r>
      <w:r w:rsidR="001903D0">
        <w:rPr>
          <w:rFonts w:ascii="Times New Roman" w:hAnsi="Times New Roman"/>
          <w:sz w:val="24"/>
          <w:szCs w:val="24"/>
        </w:rPr>
        <w:t>n</w:t>
      </w:r>
      <w:proofErr w:type="spellEnd"/>
      <w:r w:rsidR="00274DEB">
        <w:rPr>
          <w:rFonts w:ascii="Times New Roman" w:hAnsi="Times New Roman"/>
          <w:sz w:val="24"/>
          <w:szCs w:val="24"/>
        </w:rPr>
        <w:t xml:space="preserve"> </w:t>
      </w:r>
      <w:r w:rsidR="00692DFB">
        <w:rPr>
          <w:rFonts w:ascii="Times New Roman" w:hAnsi="Times New Roman"/>
          <w:sz w:val="24"/>
          <w:szCs w:val="24"/>
        </w:rPr>
        <w:t xml:space="preserve">(Bildmitte) </w:t>
      </w:r>
      <w:r w:rsidR="00274DEB">
        <w:rPr>
          <w:rFonts w:ascii="Times New Roman" w:hAnsi="Times New Roman"/>
          <w:sz w:val="24"/>
          <w:szCs w:val="24"/>
        </w:rPr>
        <w:t xml:space="preserve">mit </w:t>
      </w:r>
      <w:r w:rsidR="00692DFB">
        <w:rPr>
          <w:rFonts w:ascii="Times New Roman" w:hAnsi="Times New Roman"/>
          <w:sz w:val="24"/>
          <w:szCs w:val="24"/>
        </w:rPr>
        <w:t xml:space="preserve">Stiegl-Bierversilberer </w:t>
      </w:r>
      <w:r w:rsidR="00274DEB" w:rsidRPr="00274DEB">
        <w:rPr>
          <w:rFonts w:ascii="Times New Roman" w:hAnsi="Times New Roman"/>
          <w:sz w:val="24"/>
          <w:szCs w:val="24"/>
        </w:rPr>
        <w:t>Gregor Lintner (</w:t>
      </w:r>
      <w:proofErr w:type="spellStart"/>
      <w:r w:rsidR="00692DFB">
        <w:rPr>
          <w:rFonts w:ascii="Times New Roman" w:hAnsi="Times New Roman"/>
          <w:sz w:val="24"/>
          <w:szCs w:val="24"/>
        </w:rPr>
        <w:t>re</w:t>
      </w:r>
      <w:proofErr w:type="spellEnd"/>
      <w:r w:rsidR="00274DEB" w:rsidRPr="00274DEB">
        <w:rPr>
          <w:rFonts w:ascii="Times New Roman" w:hAnsi="Times New Roman"/>
          <w:sz w:val="24"/>
          <w:szCs w:val="24"/>
        </w:rPr>
        <w:t>)</w:t>
      </w:r>
      <w:r w:rsidR="00692DFB">
        <w:rPr>
          <w:rFonts w:ascii="Times New Roman" w:hAnsi="Times New Roman"/>
          <w:sz w:val="24"/>
          <w:szCs w:val="24"/>
        </w:rPr>
        <w:t xml:space="preserve"> und Harald </w:t>
      </w:r>
      <w:proofErr w:type="spellStart"/>
      <w:r w:rsidR="00692DFB">
        <w:rPr>
          <w:rFonts w:ascii="Times New Roman" w:hAnsi="Times New Roman"/>
          <w:sz w:val="24"/>
          <w:szCs w:val="24"/>
        </w:rPr>
        <w:t>Terleth</w:t>
      </w:r>
      <w:proofErr w:type="spellEnd"/>
      <w:r w:rsidR="00692DFB">
        <w:rPr>
          <w:rFonts w:ascii="Times New Roman" w:hAnsi="Times New Roman"/>
          <w:sz w:val="24"/>
          <w:szCs w:val="24"/>
        </w:rPr>
        <w:t>.</w:t>
      </w:r>
      <w:bookmarkStart w:id="12" w:name="_Hlk54187465"/>
    </w:p>
    <w:p w14:paraId="17A7C550" w14:textId="77777777" w:rsidR="005F4F6B" w:rsidRPr="00072CA9" w:rsidRDefault="005F4F6B" w:rsidP="0081739F">
      <w:pPr>
        <w:spacing w:after="0" w:line="240" w:lineRule="auto"/>
        <w:rPr>
          <w:rFonts w:ascii="Times New Roman" w:hAnsi="Times New Roman"/>
          <w:sz w:val="24"/>
          <w:szCs w:val="24"/>
        </w:rPr>
      </w:pPr>
    </w:p>
    <w:p w14:paraId="2D211F5F" w14:textId="553CB3FC" w:rsidR="00441FD1" w:rsidRPr="00615494" w:rsidRDefault="00441FD1" w:rsidP="00615494">
      <w:pPr>
        <w:rPr>
          <w:rFonts w:ascii="Times New Roman" w:hAnsi="Times New Roman"/>
          <w:sz w:val="24"/>
          <w:szCs w:val="24"/>
        </w:rPr>
      </w:pPr>
      <w:r>
        <w:rPr>
          <w:rFonts w:ascii="Times New Roman" w:eastAsia="Times" w:hAnsi="Times New Roman"/>
          <w:b/>
          <w:sz w:val="24"/>
          <w:szCs w:val="24"/>
          <w:lang w:val="de-DE" w:eastAsia="de-DE"/>
        </w:rPr>
        <w:t>Bildnachweis:</w:t>
      </w:r>
      <w:r>
        <w:rPr>
          <w:rFonts w:ascii="Times New Roman" w:eastAsia="Times" w:hAnsi="Times New Roman"/>
          <w:sz w:val="24"/>
          <w:szCs w:val="24"/>
          <w:lang w:val="de-DE" w:eastAsia="de-DE"/>
        </w:rPr>
        <w:t xml:space="preserve"> </w:t>
      </w:r>
      <w:r w:rsidR="004F4944" w:rsidRPr="00692DFB">
        <w:rPr>
          <w:rFonts w:ascii="Times New Roman" w:eastAsia="Times" w:hAnsi="Times New Roman"/>
          <w:sz w:val="24"/>
          <w:szCs w:val="24"/>
          <w:lang w:val="de-DE" w:eastAsia="de-DE"/>
        </w:rPr>
        <w:t>Fabian Hyden</w:t>
      </w:r>
      <w:r w:rsidR="00785D36">
        <w:rPr>
          <w:rFonts w:ascii="Times New Roman" w:hAnsi="Times New Roman"/>
          <w:sz w:val="24"/>
          <w:szCs w:val="24"/>
        </w:rPr>
        <w:t xml:space="preserve"> </w:t>
      </w:r>
      <w:r>
        <w:rPr>
          <w:rFonts w:ascii="Times New Roman" w:eastAsia="Times" w:hAnsi="Times New Roman"/>
          <w:sz w:val="24"/>
          <w:szCs w:val="24"/>
          <w:lang w:val="de-DE" w:eastAsia="de-DE"/>
        </w:rPr>
        <w:t>/ Abdruck honorarfrei!</w:t>
      </w:r>
      <w:bookmarkEnd w:id="12"/>
    </w:p>
    <w:p w14:paraId="11568AE1" w14:textId="18E6198C" w:rsidR="008E6086" w:rsidRPr="00615494" w:rsidRDefault="0057587D" w:rsidP="00615494">
      <w:pPr>
        <w:tabs>
          <w:tab w:val="left" w:pos="3544"/>
          <w:tab w:val="left" w:pos="4253"/>
        </w:tabs>
        <w:spacing w:after="0" w:line="240" w:lineRule="auto"/>
        <w:jc w:val="right"/>
        <w:rPr>
          <w:rFonts w:ascii="Times New Roman" w:eastAsia="Times New Roman" w:hAnsi="Times New Roman"/>
          <w:i/>
          <w:iCs/>
          <w:snapToGrid w:val="0"/>
          <w:lang w:val="de-DE" w:eastAsia="de-DE"/>
        </w:rPr>
      </w:pPr>
      <w:r w:rsidRPr="00615494">
        <w:rPr>
          <w:rFonts w:ascii="Times New Roman" w:eastAsia="Times New Roman" w:hAnsi="Times New Roman"/>
          <w:i/>
          <w:iCs/>
          <w:snapToGrid w:val="0"/>
          <w:lang w:val="de-DE" w:eastAsia="de-DE"/>
        </w:rPr>
        <w:t>202</w:t>
      </w:r>
      <w:r w:rsidR="004D0806" w:rsidRPr="00615494">
        <w:rPr>
          <w:rFonts w:ascii="Times New Roman" w:eastAsia="Times New Roman" w:hAnsi="Times New Roman"/>
          <w:i/>
          <w:iCs/>
          <w:snapToGrid w:val="0"/>
          <w:lang w:val="de-DE" w:eastAsia="de-DE"/>
        </w:rPr>
        <w:t>4</w:t>
      </w:r>
      <w:r w:rsidRPr="00A571B8">
        <w:rPr>
          <w:rFonts w:ascii="Times New Roman" w:eastAsia="Times New Roman" w:hAnsi="Times New Roman"/>
          <w:i/>
          <w:iCs/>
          <w:snapToGrid w:val="0"/>
          <w:lang w:val="de-DE" w:eastAsia="de-DE"/>
        </w:rPr>
        <w:t>-</w:t>
      </w:r>
      <w:r w:rsidR="00692DFB">
        <w:rPr>
          <w:rFonts w:ascii="Times New Roman" w:eastAsia="Times New Roman" w:hAnsi="Times New Roman"/>
          <w:i/>
          <w:iCs/>
          <w:snapToGrid w:val="0"/>
          <w:lang w:val="de-DE" w:eastAsia="de-DE"/>
        </w:rPr>
        <w:t>03</w:t>
      </w:r>
      <w:r w:rsidR="004D0806" w:rsidRPr="00A571B8">
        <w:rPr>
          <w:rFonts w:ascii="Times New Roman" w:eastAsia="Times New Roman" w:hAnsi="Times New Roman"/>
          <w:i/>
          <w:iCs/>
          <w:snapToGrid w:val="0"/>
          <w:lang w:val="de-DE" w:eastAsia="de-DE"/>
        </w:rPr>
        <w:t>-</w:t>
      </w:r>
      <w:r w:rsidR="00692DFB">
        <w:rPr>
          <w:rFonts w:ascii="Times New Roman" w:eastAsia="Times New Roman" w:hAnsi="Times New Roman"/>
          <w:i/>
          <w:iCs/>
          <w:snapToGrid w:val="0"/>
          <w:lang w:val="de-DE" w:eastAsia="de-DE"/>
        </w:rPr>
        <w:t>0</w:t>
      </w:r>
      <w:r w:rsidR="00FE447B">
        <w:rPr>
          <w:rFonts w:ascii="Times New Roman" w:eastAsia="Times New Roman" w:hAnsi="Times New Roman"/>
          <w:i/>
          <w:iCs/>
          <w:snapToGrid w:val="0"/>
          <w:lang w:val="de-DE" w:eastAsia="de-DE"/>
        </w:rPr>
        <w:t>4</w:t>
      </w:r>
    </w:p>
    <w:p w14:paraId="545517E9" w14:textId="74B35A7E" w:rsidR="008E6086" w:rsidRDefault="008E6086"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82CFDBF" w14:textId="522C27B7" w:rsidR="008E6086" w:rsidRDefault="0029264F"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r>
        <w:rPr>
          <w:rFonts w:ascii="Times New Roman" w:eastAsia="Times" w:hAnsi="Times New Roman"/>
          <w:noProof/>
          <w:lang w:val="de-DE" w:eastAsia="de-DE"/>
        </w:rPr>
        <w:drawing>
          <wp:anchor distT="0" distB="0" distL="114300" distR="114300" simplePos="0" relativeHeight="251660800" behindDoc="0" locked="0" layoutInCell="1" allowOverlap="1" wp14:anchorId="185850FF" wp14:editId="6BA84F81">
            <wp:simplePos x="0" y="0"/>
            <wp:positionH relativeFrom="column">
              <wp:posOffset>1476375</wp:posOffset>
            </wp:positionH>
            <wp:positionV relativeFrom="page">
              <wp:posOffset>6506210</wp:posOffset>
            </wp:positionV>
            <wp:extent cx="982345" cy="910590"/>
            <wp:effectExtent l="0" t="0" r="8255" b="3810"/>
            <wp:wrapNone/>
            <wp:docPr id="1" name="Grafik 1" descr="Ein Bild, das Logo, Schrift, Grafiken, Entwur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Schrift, Grafiken, Entwurf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345" cy="910590"/>
                    </a:xfrm>
                    <a:prstGeom prst="rect">
                      <a:avLst/>
                    </a:prstGeom>
                    <a:noFill/>
                  </pic:spPr>
                </pic:pic>
              </a:graphicData>
            </a:graphic>
            <wp14:sizeRelH relativeFrom="margin">
              <wp14:pctWidth>0</wp14:pctWidth>
            </wp14:sizeRelH>
            <wp14:sizeRelV relativeFrom="margin">
              <wp14:pctHeight>0</wp14:pctHeight>
            </wp14:sizeRelV>
          </wp:anchor>
        </w:drawing>
      </w:r>
    </w:p>
    <w:p w14:paraId="48E43DF6" w14:textId="02FC773E" w:rsidR="008E6086" w:rsidRDefault="00396A5E"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r>
        <w:rPr>
          <w:rFonts w:ascii="Times New Roman" w:eastAsia="Times" w:hAnsi="Times New Roman"/>
          <w:noProof/>
          <w:lang w:val="de-DE" w:eastAsia="de-DE"/>
        </w:rPr>
        <w:drawing>
          <wp:anchor distT="0" distB="0" distL="114300" distR="114300" simplePos="0" relativeHeight="251662848" behindDoc="1" locked="0" layoutInCell="1" allowOverlap="1" wp14:anchorId="34EE361A" wp14:editId="7D0EA896">
            <wp:simplePos x="0" y="0"/>
            <wp:positionH relativeFrom="column">
              <wp:posOffset>2943225</wp:posOffset>
            </wp:positionH>
            <wp:positionV relativeFrom="paragraph">
              <wp:posOffset>47625</wp:posOffset>
            </wp:positionV>
            <wp:extent cx="827405" cy="827405"/>
            <wp:effectExtent l="0" t="0" r="0" b="0"/>
            <wp:wrapTight wrapText="bothSides">
              <wp:wrapPolygon edited="0">
                <wp:start x="0" y="0"/>
                <wp:lineTo x="0" y="20887"/>
                <wp:lineTo x="20887" y="20887"/>
                <wp:lineTo x="20887" y="0"/>
                <wp:lineTo x="0" y="0"/>
              </wp:wrapPolygon>
            </wp:wrapTight>
            <wp:docPr id="2067351420" name="Grafik 2067351420" descr="Ein Bild, das Kreis, Emblem,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51420" name="Grafik 2067351420" descr="Ein Bild, das Kreis, Emblem, Schrift, Symbol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page">
              <wp14:pctWidth>0</wp14:pctWidth>
            </wp14:sizeRelH>
            <wp14:sizeRelV relativeFrom="page">
              <wp14:pctHeight>0</wp14:pctHeight>
            </wp14:sizeRelV>
          </wp:anchor>
        </w:drawing>
      </w:r>
    </w:p>
    <w:p w14:paraId="21DE4841" w14:textId="23AA562A" w:rsidR="00615494" w:rsidRDefault="00615494"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1FF3AF0" w14:textId="418ED580" w:rsidR="00AF725A" w:rsidRDefault="00AF725A"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1EC3D8D2" w14:textId="299C61D2" w:rsidR="00615494" w:rsidRDefault="00615494"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2D230E7F" w14:textId="77777777" w:rsidR="00AF725A" w:rsidRDefault="00AF725A"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7534218D" w14:textId="77777777" w:rsidR="00AF725A" w:rsidRDefault="00AF725A"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DF9F8B0" w14:textId="77777777" w:rsidR="00274DEB" w:rsidRDefault="00274DEB"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B662F88" w14:textId="77777777" w:rsidR="00274DEB" w:rsidRDefault="00274DEB"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3CD8162E" w14:textId="77777777" w:rsidR="00274DEB" w:rsidRDefault="00274DEB"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08E2C978" w14:textId="77777777" w:rsidR="00274DEB" w:rsidRDefault="00274DEB" w:rsidP="00E6161B">
      <w:pPr>
        <w:tabs>
          <w:tab w:val="left" w:pos="708"/>
          <w:tab w:val="center" w:pos="4536"/>
          <w:tab w:val="right" w:pos="9072"/>
        </w:tabs>
        <w:spacing w:after="0" w:line="260" w:lineRule="atLeast"/>
        <w:outlineLvl w:val="0"/>
        <w:rPr>
          <w:rFonts w:ascii="Times New Roman" w:hAnsi="Times New Roman"/>
          <w:sz w:val="24"/>
          <w:szCs w:val="24"/>
        </w:rPr>
      </w:pPr>
    </w:p>
    <w:p w14:paraId="5B496253" w14:textId="77777777" w:rsidR="00F508A0" w:rsidRDefault="00F508A0" w:rsidP="00E6161B">
      <w:pPr>
        <w:tabs>
          <w:tab w:val="left" w:pos="708"/>
          <w:tab w:val="center" w:pos="4536"/>
          <w:tab w:val="right" w:pos="9072"/>
        </w:tabs>
        <w:spacing w:after="0" w:line="260" w:lineRule="atLeast"/>
        <w:outlineLvl w:val="0"/>
        <w:rPr>
          <w:rFonts w:ascii="Times New Roman" w:hAnsi="Times New Roman"/>
          <w:sz w:val="24"/>
          <w:szCs w:val="24"/>
        </w:rPr>
      </w:pPr>
    </w:p>
    <w:p w14:paraId="2EBFBB76" w14:textId="77777777" w:rsidR="00F508A0" w:rsidRDefault="00F508A0" w:rsidP="00E6161B">
      <w:pPr>
        <w:tabs>
          <w:tab w:val="left" w:pos="708"/>
          <w:tab w:val="center" w:pos="4536"/>
          <w:tab w:val="right" w:pos="9072"/>
        </w:tabs>
        <w:spacing w:after="0" w:line="260" w:lineRule="atLeast"/>
        <w:outlineLvl w:val="0"/>
        <w:rPr>
          <w:rFonts w:ascii="Times New Roman" w:hAnsi="Times New Roman"/>
          <w:sz w:val="24"/>
          <w:szCs w:val="24"/>
        </w:rPr>
      </w:pPr>
    </w:p>
    <w:p w14:paraId="4535A49C" w14:textId="77777777" w:rsidR="004A3CEA" w:rsidRDefault="004A3CEA" w:rsidP="00E6161B">
      <w:pPr>
        <w:tabs>
          <w:tab w:val="left" w:pos="708"/>
          <w:tab w:val="center" w:pos="4536"/>
          <w:tab w:val="right" w:pos="9072"/>
        </w:tabs>
        <w:spacing w:after="0" w:line="260" w:lineRule="atLeast"/>
        <w:outlineLvl w:val="0"/>
        <w:rPr>
          <w:rFonts w:ascii="Times New Roman" w:hAnsi="Times New Roman"/>
          <w:sz w:val="24"/>
          <w:szCs w:val="24"/>
        </w:rPr>
      </w:pPr>
    </w:p>
    <w:p w14:paraId="2789ED12" w14:textId="77777777" w:rsidR="004A3CEA" w:rsidRDefault="004A3CEA"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1FB4954" w14:textId="77777777" w:rsidR="00E6161B" w:rsidRPr="002D5C76" w:rsidRDefault="00E6161B" w:rsidP="00E6161B">
      <w:pPr>
        <w:tabs>
          <w:tab w:val="left" w:pos="708"/>
          <w:tab w:val="center" w:pos="4536"/>
          <w:tab w:val="right" w:pos="9072"/>
        </w:tabs>
        <w:spacing w:after="0" w:line="260" w:lineRule="atLeast"/>
        <w:outlineLvl w:val="0"/>
        <w:rPr>
          <w:rFonts w:ascii="Times New Roman" w:eastAsia="Times" w:hAnsi="Times New Roman"/>
          <w:b/>
          <w:bCs/>
          <w:i/>
          <w:u w:val="single"/>
          <w:lang w:val="de-DE" w:eastAsia="de-DE"/>
        </w:rPr>
      </w:pPr>
      <w:r w:rsidRPr="002D5C76">
        <w:rPr>
          <w:rFonts w:ascii="Times New Roman" w:eastAsia="Times" w:hAnsi="Times New Roman"/>
          <w:b/>
          <w:bCs/>
          <w:i/>
          <w:u w:val="single"/>
          <w:lang w:val="de-DE" w:eastAsia="de-DE"/>
        </w:rPr>
        <w:t>Rückfragen richten Sie bitte an:</w:t>
      </w:r>
    </w:p>
    <w:p w14:paraId="0038FDFA" w14:textId="4C19E6BB" w:rsidR="00DA76F4" w:rsidRPr="00441FD1" w:rsidRDefault="00E6161B" w:rsidP="00763C80">
      <w:pPr>
        <w:tabs>
          <w:tab w:val="left" w:pos="708"/>
          <w:tab w:val="center" w:pos="4536"/>
          <w:tab w:val="right" w:pos="9072"/>
        </w:tabs>
        <w:spacing w:after="0" w:line="260" w:lineRule="atLeast"/>
        <w:outlineLvl w:val="0"/>
        <w:rPr>
          <w:rFonts w:ascii="Times New Roman" w:eastAsia="Times" w:hAnsi="Times New Roman"/>
          <w:iCs/>
          <w:lang w:eastAsia="de-DE"/>
        </w:rPr>
      </w:pPr>
      <w:proofErr w:type="spellStart"/>
      <w:r w:rsidRPr="002D5C76">
        <w:rPr>
          <w:rFonts w:ascii="Times New Roman" w:eastAsia="Times" w:hAnsi="Times New Roman"/>
          <w:iCs/>
          <w:lang w:val="it-IT" w:eastAsia="de-DE"/>
        </w:rPr>
        <w:t>Stiegl-Pressestelle</w:t>
      </w:r>
      <w:proofErr w:type="spellEnd"/>
      <w:r w:rsidRPr="002D5C76">
        <w:rPr>
          <w:rFonts w:ascii="Times New Roman" w:eastAsia="Times" w:hAnsi="Times New Roman"/>
          <w:iCs/>
          <w:lang w:val="it-IT" w:eastAsia="de-DE"/>
        </w:rPr>
        <w:t>, Mag.</w:t>
      </w:r>
      <w:r w:rsidR="0021218B" w:rsidRPr="002D5C76">
        <w:rPr>
          <w:rFonts w:ascii="Times New Roman" w:eastAsia="Times" w:hAnsi="Times New Roman"/>
          <w:iCs/>
          <w:lang w:val="it-IT" w:eastAsia="de-DE"/>
        </w:rPr>
        <w:t xml:space="preserve"> </w:t>
      </w:r>
      <w:r w:rsidR="002D5C76" w:rsidRPr="00441FD1">
        <w:rPr>
          <w:rFonts w:ascii="Times New Roman" w:eastAsia="Times" w:hAnsi="Times New Roman"/>
          <w:iCs/>
          <w:lang w:eastAsia="de-DE"/>
        </w:rPr>
        <w:t>Angelika Spechtler</w:t>
      </w:r>
    </w:p>
    <w:p w14:paraId="25741253" w14:textId="77777777" w:rsidR="00395BB7" w:rsidRPr="001903D0" w:rsidRDefault="00C17A3D" w:rsidP="00763C80">
      <w:pPr>
        <w:tabs>
          <w:tab w:val="left" w:pos="708"/>
          <w:tab w:val="center" w:pos="4536"/>
          <w:tab w:val="right" w:pos="9072"/>
        </w:tabs>
        <w:spacing w:after="0" w:line="260" w:lineRule="atLeast"/>
        <w:outlineLvl w:val="0"/>
        <w:rPr>
          <w:iCs/>
          <w:lang w:val="de-DE"/>
        </w:rPr>
      </w:pPr>
      <w:r w:rsidRPr="001903D0">
        <w:rPr>
          <w:rFonts w:ascii="Times New Roman" w:eastAsia="Times" w:hAnsi="Times New Roman"/>
          <w:iCs/>
          <w:lang w:val="de-DE" w:eastAsia="de-DE"/>
        </w:rPr>
        <w:t xml:space="preserve">Picker PR – </w:t>
      </w:r>
      <w:proofErr w:type="spellStart"/>
      <w:r w:rsidRPr="001903D0">
        <w:rPr>
          <w:rFonts w:ascii="Times New Roman" w:eastAsia="Times" w:hAnsi="Times New Roman"/>
          <w:iCs/>
          <w:lang w:val="de-DE" w:eastAsia="de-DE"/>
        </w:rPr>
        <w:t>talk</w:t>
      </w:r>
      <w:proofErr w:type="spellEnd"/>
      <w:r w:rsidRPr="001903D0">
        <w:rPr>
          <w:rFonts w:ascii="Times New Roman" w:eastAsia="Times" w:hAnsi="Times New Roman"/>
          <w:iCs/>
          <w:lang w:val="de-DE" w:eastAsia="de-DE"/>
        </w:rPr>
        <w:t xml:space="preserve"> </w:t>
      </w:r>
      <w:proofErr w:type="spellStart"/>
      <w:r w:rsidRPr="001903D0">
        <w:rPr>
          <w:rFonts w:ascii="Times New Roman" w:eastAsia="Times" w:hAnsi="Times New Roman"/>
          <w:iCs/>
          <w:lang w:val="de-DE" w:eastAsia="de-DE"/>
        </w:rPr>
        <w:t>about</w:t>
      </w:r>
      <w:proofErr w:type="spellEnd"/>
      <w:r w:rsidRPr="001903D0">
        <w:rPr>
          <w:rFonts w:ascii="Times New Roman" w:eastAsia="Times" w:hAnsi="Times New Roman"/>
          <w:iCs/>
          <w:lang w:val="de-DE" w:eastAsia="de-DE"/>
        </w:rPr>
        <w:t xml:space="preserve"> taste</w:t>
      </w:r>
      <w:r w:rsidR="00253C38" w:rsidRPr="001903D0">
        <w:rPr>
          <w:rFonts w:ascii="Times New Roman" w:eastAsia="Times" w:hAnsi="Times New Roman"/>
          <w:iCs/>
          <w:lang w:val="de-DE" w:eastAsia="de-DE"/>
        </w:rPr>
        <w:t xml:space="preserve">, </w:t>
      </w:r>
      <w:r w:rsidR="00E6161B" w:rsidRPr="001903D0">
        <w:rPr>
          <w:rFonts w:ascii="Times New Roman" w:eastAsia="Times" w:hAnsi="Times New Roman"/>
          <w:iCs/>
          <w:lang w:val="de-DE" w:eastAsia="de-DE"/>
        </w:rPr>
        <w:t xml:space="preserve">Tel. 0662-841187-0, </w:t>
      </w:r>
      <w:r w:rsidR="000C2300" w:rsidRPr="001903D0">
        <w:rPr>
          <w:rFonts w:ascii="Times New Roman" w:eastAsia="Times" w:hAnsi="Times New Roman"/>
          <w:iCs/>
          <w:lang w:val="de-DE" w:eastAsia="de-DE"/>
        </w:rPr>
        <w:t xml:space="preserve">E-Mail </w:t>
      </w:r>
      <w:hyperlink r:id="rId12" w:history="1">
        <w:r w:rsidRPr="001903D0">
          <w:rPr>
            <w:rStyle w:val="Hyperlink"/>
            <w:rFonts w:ascii="Times New Roman" w:eastAsia="Times" w:hAnsi="Times New Roman"/>
            <w:iCs/>
            <w:color w:val="auto"/>
            <w:u w:val="none"/>
            <w:lang w:val="de-DE" w:eastAsia="de-DE"/>
          </w:rPr>
          <w:t>office@picker-pr.at</w:t>
        </w:r>
      </w:hyperlink>
      <w:r w:rsidR="0021218B" w:rsidRPr="001903D0">
        <w:rPr>
          <w:rFonts w:ascii="Times New Roman" w:eastAsia="Times" w:hAnsi="Times New Roman"/>
          <w:iCs/>
          <w:lang w:val="de-DE" w:eastAsia="de-DE"/>
        </w:rPr>
        <w:t>, www.picker-pr.at</w:t>
      </w:r>
    </w:p>
    <w:sectPr w:rsidR="00395BB7" w:rsidRPr="001903D0" w:rsidSect="0086334D">
      <w:footerReference w:type="default" r:id="rId13"/>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AAC1F" w14:textId="77777777" w:rsidR="008F453B" w:rsidRDefault="008F453B" w:rsidP="003B5D51">
      <w:pPr>
        <w:spacing w:after="0" w:line="240" w:lineRule="auto"/>
      </w:pPr>
      <w:r>
        <w:separator/>
      </w:r>
    </w:p>
  </w:endnote>
  <w:endnote w:type="continuationSeparator" w:id="0">
    <w:p w14:paraId="5A2010A6" w14:textId="77777777" w:rsidR="008F453B" w:rsidRDefault="008F453B" w:rsidP="003B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D6CA" w14:textId="77777777" w:rsidR="003B5D51" w:rsidRDefault="003B5D51">
    <w:pPr>
      <w:pStyle w:val="Fuzeile"/>
      <w:jc w:val="right"/>
    </w:pPr>
    <w:r>
      <w:fldChar w:fldCharType="begin"/>
    </w:r>
    <w:r>
      <w:instrText>PAGE   \* MERGEFORMAT</w:instrText>
    </w:r>
    <w:r>
      <w:fldChar w:fldCharType="separate"/>
    </w:r>
    <w:r>
      <w:rPr>
        <w:lang w:val="de-DE"/>
      </w:rPr>
      <w:t>2</w:t>
    </w:r>
    <w:r>
      <w:fldChar w:fldCharType="end"/>
    </w:r>
  </w:p>
  <w:p w14:paraId="31D94998" w14:textId="77777777" w:rsidR="003B5D51" w:rsidRDefault="003B5D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D3D5" w14:textId="77777777" w:rsidR="008F453B" w:rsidRDefault="008F453B" w:rsidP="003B5D51">
      <w:pPr>
        <w:spacing w:after="0" w:line="240" w:lineRule="auto"/>
      </w:pPr>
      <w:r>
        <w:separator/>
      </w:r>
    </w:p>
  </w:footnote>
  <w:footnote w:type="continuationSeparator" w:id="0">
    <w:p w14:paraId="123D3A09" w14:textId="77777777" w:rsidR="008F453B" w:rsidRDefault="008F453B" w:rsidP="003B5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2709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053E5"/>
    <w:rsid w:val="00015035"/>
    <w:rsid w:val="00015F66"/>
    <w:rsid w:val="000163A0"/>
    <w:rsid w:val="000176D9"/>
    <w:rsid w:val="000231A5"/>
    <w:rsid w:val="00027290"/>
    <w:rsid w:val="0003418C"/>
    <w:rsid w:val="0003489E"/>
    <w:rsid w:val="00046490"/>
    <w:rsid w:val="00050C8F"/>
    <w:rsid w:val="00056C6E"/>
    <w:rsid w:val="00061D2C"/>
    <w:rsid w:val="00065D2C"/>
    <w:rsid w:val="00072CA9"/>
    <w:rsid w:val="00081CBD"/>
    <w:rsid w:val="00093C2B"/>
    <w:rsid w:val="000C2300"/>
    <w:rsid w:val="000D2805"/>
    <w:rsid w:val="000D4F80"/>
    <w:rsid w:val="000F1230"/>
    <w:rsid w:val="000F175D"/>
    <w:rsid w:val="000F5701"/>
    <w:rsid w:val="00107A32"/>
    <w:rsid w:val="0013062C"/>
    <w:rsid w:val="00130C91"/>
    <w:rsid w:val="00132319"/>
    <w:rsid w:val="001434AB"/>
    <w:rsid w:val="0015128F"/>
    <w:rsid w:val="00152E2D"/>
    <w:rsid w:val="00154CA6"/>
    <w:rsid w:val="001601E7"/>
    <w:rsid w:val="00184AE8"/>
    <w:rsid w:val="0018518C"/>
    <w:rsid w:val="001903D0"/>
    <w:rsid w:val="00192E62"/>
    <w:rsid w:val="001952B9"/>
    <w:rsid w:val="001A5560"/>
    <w:rsid w:val="001A6DEA"/>
    <w:rsid w:val="001A7E9F"/>
    <w:rsid w:val="001B3BA6"/>
    <w:rsid w:val="001E155E"/>
    <w:rsid w:val="001E75E4"/>
    <w:rsid w:val="001E7776"/>
    <w:rsid w:val="001F4DD9"/>
    <w:rsid w:val="001F6587"/>
    <w:rsid w:val="0021218B"/>
    <w:rsid w:val="002200A4"/>
    <w:rsid w:val="002228F9"/>
    <w:rsid w:val="00226820"/>
    <w:rsid w:val="002304ED"/>
    <w:rsid w:val="00232251"/>
    <w:rsid w:val="0024476C"/>
    <w:rsid w:val="00253C38"/>
    <w:rsid w:val="002672C1"/>
    <w:rsid w:val="00267DBA"/>
    <w:rsid w:val="002704C4"/>
    <w:rsid w:val="00272991"/>
    <w:rsid w:val="0027368D"/>
    <w:rsid w:val="00274DEB"/>
    <w:rsid w:val="0029264F"/>
    <w:rsid w:val="00295252"/>
    <w:rsid w:val="002A3E77"/>
    <w:rsid w:val="002C12BB"/>
    <w:rsid w:val="002C23F5"/>
    <w:rsid w:val="002C74D6"/>
    <w:rsid w:val="002D0BCB"/>
    <w:rsid w:val="002D1EBD"/>
    <w:rsid w:val="002D5C76"/>
    <w:rsid w:val="002E029D"/>
    <w:rsid w:val="002F0179"/>
    <w:rsid w:val="00300052"/>
    <w:rsid w:val="00303CD8"/>
    <w:rsid w:val="00311E58"/>
    <w:rsid w:val="0031231F"/>
    <w:rsid w:val="00315F12"/>
    <w:rsid w:val="00324B3F"/>
    <w:rsid w:val="00332611"/>
    <w:rsid w:val="00340227"/>
    <w:rsid w:val="00350D1D"/>
    <w:rsid w:val="00361788"/>
    <w:rsid w:val="00363BF2"/>
    <w:rsid w:val="00365721"/>
    <w:rsid w:val="00377794"/>
    <w:rsid w:val="003814A9"/>
    <w:rsid w:val="003823A6"/>
    <w:rsid w:val="00395BB7"/>
    <w:rsid w:val="00396A5E"/>
    <w:rsid w:val="00396AE3"/>
    <w:rsid w:val="003B5D51"/>
    <w:rsid w:val="003C14EB"/>
    <w:rsid w:val="003D0407"/>
    <w:rsid w:val="003E157C"/>
    <w:rsid w:val="003E7582"/>
    <w:rsid w:val="003F485A"/>
    <w:rsid w:val="003F59E3"/>
    <w:rsid w:val="00400891"/>
    <w:rsid w:val="00412DBF"/>
    <w:rsid w:val="00417A3E"/>
    <w:rsid w:val="004263A3"/>
    <w:rsid w:val="004329A1"/>
    <w:rsid w:val="00433116"/>
    <w:rsid w:val="00441FD1"/>
    <w:rsid w:val="00453D56"/>
    <w:rsid w:val="0045645B"/>
    <w:rsid w:val="00456EB3"/>
    <w:rsid w:val="004603DE"/>
    <w:rsid w:val="00462B14"/>
    <w:rsid w:val="0046725B"/>
    <w:rsid w:val="00472693"/>
    <w:rsid w:val="00475F18"/>
    <w:rsid w:val="00476139"/>
    <w:rsid w:val="004813AA"/>
    <w:rsid w:val="00483857"/>
    <w:rsid w:val="0048402E"/>
    <w:rsid w:val="00494E4C"/>
    <w:rsid w:val="004A241D"/>
    <w:rsid w:val="004A3CEA"/>
    <w:rsid w:val="004A50D4"/>
    <w:rsid w:val="004B4363"/>
    <w:rsid w:val="004C0F2F"/>
    <w:rsid w:val="004D0806"/>
    <w:rsid w:val="004F2D76"/>
    <w:rsid w:val="004F4944"/>
    <w:rsid w:val="005017BC"/>
    <w:rsid w:val="00503CFC"/>
    <w:rsid w:val="005103B2"/>
    <w:rsid w:val="00510F69"/>
    <w:rsid w:val="00512564"/>
    <w:rsid w:val="005169E5"/>
    <w:rsid w:val="00517559"/>
    <w:rsid w:val="005204B3"/>
    <w:rsid w:val="00530E61"/>
    <w:rsid w:val="00545175"/>
    <w:rsid w:val="00550B34"/>
    <w:rsid w:val="0056013B"/>
    <w:rsid w:val="0056324C"/>
    <w:rsid w:val="00573C75"/>
    <w:rsid w:val="0057587D"/>
    <w:rsid w:val="00580E3C"/>
    <w:rsid w:val="0058616C"/>
    <w:rsid w:val="00587ABF"/>
    <w:rsid w:val="005923A2"/>
    <w:rsid w:val="00596F77"/>
    <w:rsid w:val="005A2970"/>
    <w:rsid w:val="005A5AB3"/>
    <w:rsid w:val="005A5CDE"/>
    <w:rsid w:val="005B608B"/>
    <w:rsid w:val="005C3458"/>
    <w:rsid w:val="005C4023"/>
    <w:rsid w:val="005C7986"/>
    <w:rsid w:val="005D0DC6"/>
    <w:rsid w:val="005D24F9"/>
    <w:rsid w:val="005D66B2"/>
    <w:rsid w:val="005E2083"/>
    <w:rsid w:val="005F20D3"/>
    <w:rsid w:val="005F4F6B"/>
    <w:rsid w:val="005F7968"/>
    <w:rsid w:val="00611481"/>
    <w:rsid w:val="00615494"/>
    <w:rsid w:val="006155CE"/>
    <w:rsid w:val="006228FB"/>
    <w:rsid w:val="00647276"/>
    <w:rsid w:val="00650653"/>
    <w:rsid w:val="00651D18"/>
    <w:rsid w:val="006556BA"/>
    <w:rsid w:val="006636C8"/>
    <w:rsid w:val="00667732"/>
    <w:rsid w:val="00673B88"/>
    <w:rsid w:val="00676C31"/>
    <w:rsid w:val="006809B6"/>
    <w:rsid w:val="00682FDC"/>
    <w:rsid w:val="00691565"/>
    <w:rsid w:val="00692DFB"/>
    <w:rsid w:val="006957E4"/>
    <w:rsid w:val="006B4D59"/>
    <w:rsid w:val="006B6947"/>
    <w:rsid w:val="006C5C49"/>
    <w:rsid w:val="006C6CD4"/>
    <w:rsid w:val="006D6001"/>
    <w:rsid w:val="006F7123"/>
    <w:rsid w:val="006F7125"/>
    <w:rsid w:val="007048A4"/>
    <w:rsid w:val="00705C21"/>
    <w:rsid w:val="0070713C"/>
    <w:rsid w:val="00707AED"/>
    <w:rsid w:val="00724179"/>
    <w:rsid w:val="00724ED4"/>
    <w:rsid w:val="0072533A"/>
    <w:rsid w:val="00730B4E"/>
    <w:rsid w:val="00743CF7"/>
    <w:rsid w:val="00753EC4"/>
    <w:rsid w:val="00763C80"/>
    <w:rsid w:val="00765FDF"/>
    <w:rsid w:val="00770229"/>
    <w:rsid w:val="00771300"/>
    <w:rsid w:val="007762A6"/>
    <w:rsid w:val="00785D36"/>
    <w:rsid w:val="00790122"/>
    <w:rsid w:val="00792352"/>
    <w:rsid w:val="007924D7"/>
    <w:rsid w:val="007A4220"/>
    <w:rsid w:val="007C12A9"/>
    <w:rsid w:val="007E4FF4"/>
    <w:rsid w:val="0081109D"/>
    <w:rsid w:val="0081226F"/>
    <w:rsid w:val="0081739F"/>
    <w:rsid w:val="008241AB"/>
    <w:rsid w:val="00826C58"/>
    <w:rsid w:val="008325E4"/>
    <w:rsid w:val="00845344"/>
    <w:rsid w:val="00851D56"/>
    <w:rsid w:val="008622DD"/>
    <w:rsid w:val="00862EA3"/>
    <w:rsid w:val="0086334D"/>
    <w:rsid w:val="00865D32"/>
    <w:rsid w:val="0086629C"/>
    <w:rsid w:val="00870B64"/>
    <w:rsid w:val="00887FE3"/>
    <w:rsid w:val="008906C3"/>
    <w:rsid w:val="008A3A2E"/>
    <w:rsid w:val="008A520D"/>
    <w:rsid w:val="008B0897"/>
    <w:rsid w:val="008B381D"/>
    <w:rsid w:val="008B5C9E"/>
    <w:rsid w:val="008B6E7C"/>
    <w:rsid w:val="008C07DC"/>
    <w:rsid w:val="008C5F76"/>
    <w:rsid w:val="008C7436"/>
    <w:rsid w:val="008D3FB2"/>
    <w:rsid w:val="008D4609"/>
    <w:rsid w:val="008D6A2B"/>
    <w:rsid w:val="008E05FC"/>
    <w:rsid w:val="008E3BF3"/>
    <w:rsid w:val="008E6086"/>
    <w:rsid w:val="008F2CD4"/>
    <w:rsid w:val="008F3BD9"/>
    <w:rsid w:val="008F453B"/>
    <w:rsid w:val="008F6A64"/>
    <w:rsid w:val="009004D1"/>
    <w:rsid w:val="00914C90"/>
    <w:rsid w:val="009357AA"/>
    <w:rsid w:val="00940C2A"/>
    <w:rsid w:val="00944A46"/>
    <w:rsid w:val="00945629"/>
    <w:rsid w:val="009459B0"/>
    <w:rsid w:val="00945E11"/>
    <w:rsid w:val="00946D43"/>
    <w:rsid w:val="00955DB7"/>
    <w:rsid w:val="00956877"/>
    <w:rsid w:val="0096371C"/>
    <w:rsid w:val="009646ED"/>
    <w:rsid w:val="00976C34"/>
    <w:rsid w:val="009909DA"/>
    <w:rsid w:val="00991C6B"/>
    <w:rsid w:val="00993799"/>
    <w:rsid w:val="00997DD6"/>
    <w:rsid w:val="009A07C8"/>
    <w:rsid w:val="009A386B"/>
    <w:rsid w:val="009A644F"/>
    <w:rsid w:val="009A6D6C"/>
    <w:rsid w:val="009B1A59"/>
    <w:rsid w:val="009D69EC"/>
    <w:rsid w:val="009E04D3"/>
    <w:rsid w:val="009E1C10"/>
    <w:rsid w:val="009F0260"/>
    <w:rsid w:val="009F06B8"/>
    <w:rsid w:val="00A01181"/>
    <w:rsid w:val="00A05D70"/>
    <w:rsid w:val="00A108FF"/>
    <w:rsid w:val="00A1092B"/>
    <w:rsid w:val="00A10E47"/>
    <w:rsid w:val="00A132F7"/>
    <w:rsid w:val="00A21B2D"/>
    <w:rsid w:val="00A31A0C"/>
    <w:rsid w:val="00A540FD"/>
    <w:rsid w:val="00A571B8"/>
    <w:rsid w:val="00A624AD"/>
    <w:rsid w:val="00A652CC"/>
    <w:rsid w:val="00A674EB"/>
    <w:rsid w:val="00A71BBE"/>
    <w:rsid w:val="00A726B8"/>
    <w:rsid w:val="00A86770"/>
    <w:rsid w:val="00A92CC0"/>
    <w:rsid w:val="00A93EDB"/>
    <w:rsid w:val="00A95E43"/>
    <w:rsid w:val="00AA1DE8"/>
    <w:rsid w:val="00AB1201"/>
    <w:rsid w:val="00AC23B2"/>
    <w:rsid w:val="00AD0356"/>
    <w:rsid w:val="00AD48A8"/>
    <w:rsid w:val="00AF1E2D"/>
    <w:rsid w:val="00AF3D44"/>
    <w:rsid w:val="00AF725A"/>
    <w:rsid w:val="00B04D4F"/>
    <w:rsid w:val="00B22952"/>
    <w:rsid w:val="00B33DA0"/>
    <w:rsid w:val="00B34061"/>
    <w:rsid w:val="00B37218"/>
    <w:rsid w:val="00B445AE"/>
    <w:rsid w:val="00B44B8D"/>
    <w:rsid w:val="00B45A91"/>
    <w:rsid w:val="00B46BAD"/>
    <w:rsid w:val="00B543EE"/>
    <w:rsid w:val="00B85D8C"/>
    <w:rsid w:val="00B86637"/>
    <w:rsid w:val="00B8694B"/>
    <w:rsid w:val="00BB3D65"/>
    <w:rsid w:val="00BB3F03"/>
    <w:rsid w:val="00BC119E"/>
    <w:rsid w:val="00BC414B"/>
    <w:rsid w:val="00BC572A"/>
    <w:rsid w:val="00BC67CB"/>
    <w:rsid w:val="00BD0EB1"/>
    <w:rsid w:val="00BD239E"/>
    <w:rsid w:val="00BD3973"/>
    <w:rsid w:val="00BD60D1"/>
    <w:rsid w:val="00BE0479"/>
    <w:rsid w:val="00BE2C48"/>
    <w:rsid w:val="00BE3413"/>
    <w:rsid w:val="00BE6DF3"/>
    <w:rsid w:val="00C05BC8"/>
    <w:rsid w:val="00C06D6A"/>
    <w:rsid w:val="00C12E72"/>
    <w:rsid w:val="00C145B6"/>
    <w:rsid w:val="00C17A3D"/>
    <w:rsid w:val="00C26EA4"/>
    <w:rsid w:val="00C3551C"/>
    <w:rsid w:val="00C35CC3"/>
    <w:rsid w:val="00C549EB"/>
    <w:rsid w:val="00C61333"/>
    <w:rsid w:val="00C624BF"/>
    <w:rsid w:val="00C6446C"/>
    <w:rsid w:val="00C70D75"/>
    <w:rsid w:val="00C76BA1"/>
    <w:rsid w:val="00C91449"/>
    <w:rsid w:val="00C9507A"/>
    <w:rsid w:val="00C979DB"/>
    <w:rsid w:val="00CB023B"/>
    <w:rsid w:val="00CB4613"/>
    <w:rsid w:val="00CB50E4"/>
    <w:rsid w:val="00CB74A2"/>
    <w:rsid w:val="00CC36C5"/>
    <w:rsid w:val="00CC4506"/>
    <w:rsid w:val="00CC797B"/>
    <w:rsid w:val="00CF3F93"/>
    <w:rsid w:val="00CF7E51"/>
    <w:rsid w:val="00D14942"/>
    <w:rsid w:val="00D16C44"/>
    <w:rsid w:val="00D171C9"/>
    <w:rsid w:val="00D250DF"/>
    <w:rsid w:val="00D32E95"/>
    <w:rsid w:val="00D35E3F"/>
    <w:rsid w:val="00D602EB"/>
    <w:rsid w:val="00D66B7E"/>
    <w:rsid w:val="00D93157"/>
    <w:rsid w:val="00DA04B3"/>
    <w:rsid w:val="00DA0C0A"/>
    <w:rsid w:val="00DA2C45"/>
    <w:rsid w:val="00DA455C"/>
    <w:rsid w:val="00DA76F4"/>
    <w:rsid w:val="00DC0B1A"/>
    <w:rsid w:val="00DC732A"/>
    <w:rsid w:val="00DC7999"/>
    <w:rsid w:val="00DD1E28"/>
    <w:rsid w:val="00DD559F"/>
    <w:rsid w:val="00DD67C3"/>
    <w:rsid w:val="00DE0EE7"/>
    <w:rsid w:val="00DE1C97"/>
    <w:rsid w:val="00DE5116"/>
    <w:rsid w:val="00DE54D1"/>
    <w:rsid w:val="00DF38C9"/>
    <w:rsid w:val="00DF3BBD"/>
    <w:rsid w:val="00E02D1B"/>
    <w:rsid w:val="00E04100"/>
    <w:rsid w:val="00E0558F"/>
    <w:rsid w:val="00E06CC7"/>
    <w:rsid w:val="00E104AD"/>
    <w:rsid w:val="00E126F1"/>
    <w:rsid w:val="00E16882"/>
    <w:rsid w:val="00E256F6"/>
    <w:rsid w:val="00E2670D"/>
    <w:rsid w:val="00E34BAC"/>
    <w:rsid w:val="00E56094"/>
    <w:rsid w:val="00E5636C"/>
    <w:rsid w:val="00E6161B"/>
    <w:rsid w:val="00E7265A"/>
    <w:rsid w:val="00E8004A"/>
    <w:rsid w:val="00E928DE"/>
    <w:rsid w:val="00EA08C5"/>
    <w:rsid w:val="00EA5058"/>
    <w:rsid w:val="00EA763E"/>
    <w:rsid w:val="00EB566E"/>
    <w:rsid w:val="00EC179C"/>
    <w:rsid w:val="00EC6147"/>
    <w:rsid w:val="00ED0526"/>
    <w:rsid w:val="00ED3F3F"/>
    <w:rsid w:val="00EE50F3"/>
    <w:rsid w:val="00EE62FB"/>
    <w:rsid w:val="00EE6D28"/>
    <w:rsid w:val="00EF4FA3"/>
    <w:rsid w:val="00F02AB1"/>
    <w:rsid w:val="00F109BE"/>
    <w:rsid w:val="00F165BC"/>
    <w:rsid w:val="00F1662F"/>
    <w:rsid w:val="00F23CF0"/>
    <w:rsid w:val="00F25963"/>
    <w:rsid w:val="00F309F6"/>
    <w:rsid w:val="00F30B17"/>
    <w:rsid w:val="00F31755"/>
    <w:rsid w:val="00F34081"/>
    <w:rsid w:val="00F508A0"/>
    <w:rsid w:val="00F54514"/>
    <w:rsid w:val="00F657AD"/>
    <w:rsid w:val="00F863F7"/>
    <w:rsid w:val="00F91E0E"/>
    <w:rsid w:val="00F92C85"/>
    <w:rsid w:val="00F93C76"/>
    <w:rsid w:val="00FB2A13"/>
    <w:rsid w:val="00FC1160"/>
    <w:rsid w:val="00FD258D"/>
    <w:rsid w:val="00FE1298"/>
    <w:rsid w:val="00FE3147"/>
    <w:rsid w:val="00FE447B"/>
    <w:rsid w:val="00FF48FA"/>
    <w:rsid w:val="00FF5075"/>
    <w:rsid w:val="00FF76AF"/>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E0C357"/>
  <w15:chartTrackingRefBased/>
  <w15:docId w15:val="{8938D091-885E-4700-A3E3-5AB8FB48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976C34"/>
    <w:pPr>
      <w:keepNext/>
      <w:spacing w:before="240" w:after="60"/>
      <w:outlineLvl w:val="0"/>
    </w:pPr>
    <w:rPr>
      <w:rFonts w:ascii="Calibri Light" w:eastAsia="Times New Roman" w:hAnsi="Calibri Light"/>
      <w:b/>
      <w:bCs/>
      <w:kern w:val="32"/>
      <w:sz w:val="32"/>
      <w:szCs w:val="32"/>
    </w:rPr>
  </w:style>
  <w:style w:type="paragraph" w:styleId="berschrift2">
    <w:name w:val="heading 2"/>
    <w:basedOn w:val="Standard"/>
    <w:next w:val="Standard"/>
    <w:link w:val="berschrift2Zchn"/>
    <w:uiPriority w:val="9"/>
    <w:semiHidden/>
    <w:unhideWhenUsed/>
    <w:qFormat/>
    <w:rsid w:val="00456EB3"/>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link w:val="berschrift3Zchn"/>
    <w:uiPriority w:val="9"/>
    <w:qFormat/>
    <w:rsid w:val="005B608B"/>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next w:val="Standard"/>
    <w:link w:val="berschrift4Zchn"/>
    <w:uiPriority w:val="9"/>
    <w:unhideWhenUsed/>
    <w:qFormat/>
    <w:rsid w:val="008241AB"/>
    <w:pPr>
      <w:keepNext/>
      <w:spacing w:before="240" w:after="60"/>
      <w:outlineLvl w:val="3"/>
    </w:pPr>
    <w:rPr>
      <w:rFonts w:eastAsia="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character" w:customStyle="1" w:styleId="berschrift3Zchn">
    <w:name w:val="Überschrift 3 Zchn"/>
    <w:link w:val="berschrift3"/>
    <w:uiPriority w:val="9"/>
    <w:rsid w:val="005B608B"/>
    <w:rPr>
      <w:rFonts w:ascii="Times New Roman" w:eastAsia="Times New Roman" w:hAnsi="Times New Roman"/>
      <w:b/>
      <w:bCs/>
      <w:sz w:val="27"/>
      <w:szCs w:val="27"/>
    </w:rPr>
  </w:style>
  <w:style w:type="paragraph" w:styleId="StandardWeb">
    <w:name w:val="Normal (Web)"/>
    <w:basedOn w:val="Standard"/>
    <w:uiPriority w:val="99"/>
    <w:unhideWhenUsed/>
    <w:rsid w:val="005B608B"/>
    <w:pPr>
      <w:spacing w:before="100" w:beforeAutospacing="1" w:after="100" w:afterAutospacing="1" w:line="240" w:lineRule="auto"/>
    </w:pPr>
    <w:rPr>
      <w:rFonts w:ascii="Times New Roman" w:eastAsia="Times New Roman" w:hAnsi="Times New Roman"/>
      <w:sz w:val="24"/>
      <w:szCs w:val="24"/>
      <w:lang w:eastAsia="de-AT"/>
    </w:rPr>
  </w:style>
  <w:style w:type="character" w:styleId="Fett">
    <w:name w:val="Strong"/>
    <w:uiPriority w:val="22"/>
    <w:qFormat/>
    <w:rsid w:val="005B608B"/>
    <w:rPr>
      <w:b/>
      <w:bCs/>
    </w:rPr>
  </w:style>
  <w:style w:type="paragraph" w:styleId="Listenabsatz">
    <w:name w:val="List Paragraph"/>
    <w:basedOn w:val="Standard"/>
    <w:uiPriority w:val="34"/>
    <w:qFormat/>
    <w:rsid w:val="00945629"/>
    <w:pPr>
      <w:spacing w:after="0" w:line="240" w:lineRule="auto"/>
      <w:ind w:left="720"/>
      <w:contextualSpacing/>
    </w:pPr>
    <w:rPr>
      <w:rFonts w:eastAsia="Times New Roman"/>
      <w:sz w:val="24"/>
      <w:szCs w:val="24"/>
      <w:lang w:val="de-DE" w:eastAsia="de-DE"/>
    </w:rPr>
  </w:style>
  <w:style w:type="paragraph" w:customStyle="1" w:styleId="text">
    <w:name w:val="text"/>
    <w:basedOn w:val="Standard"/>
    <w:rsid w:val="006155CE"/>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berschrift2Zchn">
    <w:name w:val="Überschrift 2 Zchn"/>
    <w:link w:val="berschrift2"/>
    <w:uiPriority w:val="9"/>
    <w:semiHidden/>
    <w:rsid w:val="00456EB3"/>
    <w:rPr>
      <w:rFonts w:ascii="Calibri Light" w:eastAsia="Times New Roman" w:hAnsi="Calibri Light" w:cs="Times New Roman"/>
      <w:b/>
      <w:bCs/>
      <w:i/>
      <w:iCs/>
      <w:sz w:val="28"/>
      <w:szCs w:val="28"/>
      <w:lang w:eastAsia="en-US"/>
    </w:rPr>
  </w:style>
  <w:style w:type="character" w:customStyle="1" w:styleId="berschrift4Zchn">
    <w:name w:val="Überschrift 4 Zchn"/>
    <w:link w:val="berschrift4"/>
    <w:uiPriority w:val="9"/>
    <w:rsid w:val="008241AB"/>
    <w:rPr>
      <w:rFonts w:ascii="Calibri" w:eastAsia="Times New Roman" w:hAnsi="Calibri" w:cs="Times New Roman"/>
      <w:b/>
      <w:bCs/>
      <w:sz w:val="28"/>
      <w:szCs w:val="28"/>
      <w:lang w:eastAsia="en-US"/>
    </w:rPr>
  </w:style>
  <w:style w:type="paragraph" w:styleId="Kopfzeile">
    <w:name w:val="header"/>
    <w:basedOn w:val="Standard"/>
    <w:link w:val="KopfzeileZchn"/>
    <w:uiPriority w:val="99"/>
    <w:unhideWhenUsed/>
    <w:rsid w:val="003B5D51"/>
    <w:pPr>
      <w:tabs>
        <w:tab w:val="center" w:pos="4536"/>
        <w:tab w:val="right" w:pos="9072"/>
      </w:tabs>
    </w:pPr>
  </w:style>
  <w:style w:type="character" w:customStyle="1" w:styleId="KopfzeileZchn">
    <w:name w:val="Kopfzeile Zchn"/>
    <w:link w:val="Kopfzeile"/>
    <w:uiPriority w:val="99"/>
    <w:rsid w:val="003B5D51"/>
    <w:rPr>
      <w:sz w:val="22"/>
      <w:szCs w:val="22"/>
      <w:lang w:eastAsia="en-US"/>
    </w:rPr>
  </w:style>
  <w:style w:type="paragraph" w:styleId="Fuzeile">
    <w:name w:val="footer"/>
    <w:basedOn w:val="Standard"/>
    <w:link w:val="FuzeileZchn"/>
    <w:uiPriority w:val="99"/>
    <w:unhideWhenUsed/>
    <w:rsid w:val="003B5D51"/>
    <w:pPr>
      <w:tabs>
        <w:tab w:val="center" w:pos="4536"/>
        <w:tab w:val="right" w:pos="9072"/>
      </w:tabs>
    </w:pPr>
  </w:style>
  <w:style w:type="character" w:customStyle="1" w:styleId="FuzeileZchn">
    <w:name w:val="Fußzeile Zchn"/>
    <w:link w:val="Fuzeile"/>
    <w:uiPriority w:val="99"/>
    <w:rsid w:val="003B5D51"/>
    <w:rPr>
      <w:sz w:val="22"/>
      <w:szCs w:val="22"/>
      <w:lang w:eastAsia="en-US"/>
    </w:rPr>
  </w:style>
  <w:style w:type="character" w:customStyle="1" w:styleId="berschrift1Zchn">
    <w:name w:val="Überschrift 1 Zchn"/>
    <w:link w:val="berschrift1"/>
    <w:uiPriority w:val="9"/>
    <w:rsid w:val="00976C34"/>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8487">
      <w:bodyDiv w:val="1"/>
      <w:marLeft w:val="0"/>
      <w:marRight w:val="0"/>
      <w:marTop w:val="0"/>
      <w:marBottom w:val="0"/>
      <w:divBdr>
        <w:top w:val="none" w:sz="0" w:space="0" w:color="auto"/>
        <w:left w:val="none" w:sz="0" w:space="0" w:color="auto"/>
        <w:bottom w:val="none" w:sz="0" w:space="0" w:color="auto"/>
        <w:right w:val="none" w:sz="0" w:space="0" w:color="auto"/>
      </w:divBdr>
      <w:divsChild>
        <w:div w:id="2094934603">
          <w:marLeft w:val="11104"/>
          <w:marRight w:val="0"/>
          <w:marTop w:val="0"/>
          <w:marBottom w:val="0"/>
          <w:divBdr>
            <w:top w:val="none" w:sz="0" w:space="0" w:color="auto"/>
            <w:left w:val="none" w:sz="0" w:space="0" w:color="auto"/>
            <w:bottom w:val="none" w:sz="0" w:space="0" w:color="auto"/>
            <w:right w:val="none" w:sz="0" w:space="0" w:color="auto"/>
          </w:divBdr>
        </w:div>
        <w:div w:id="1668167714">
          <w:marLeft w:val="11104"/>
          <w:marRight w:val="0"/>
          <w:marTop w:val="0"/>
          <w:marBottom w:val="0"/>
          <w:divBdr>
            <w:top w:val="none" w:sz="0" w:space="0" w:color="auto"/>
            <w:left w:val="none" w:sz="0" w:space="0" w:color="auto"/>
            <w:bottom w:val="none" w:sz="0" w:space="0" w:color="auto"/>
            <w:right w:val="none" w:sz="0" w:space="0" w:color="auto"/>
          </w:divBdr>
          <w:divsChild>
            <w:div w:id="5633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0768">
      <w:bodyDiv w:val="1"/>
      <w:marLeft w:val="0"/>
      <w:marRight w:val="0"/>
      <w:marTop w:val="0"/>
      <w:marBottom w:val="0"/>
      <w:divBdr>
        <w:top w:val="none" w:sz="0" w:space="0" w:color="auto"/>
        <w:left w:val="none" w:sz="0" w:space="0" w:color="auto"/>
        <w:bottom w:val="none" w:sz="0" w:space="0" w:color="auto"/>
        <w:right w:val="none" w:sz="0" w:space="0" w:color="auto"/>
      </w:divBdr>
    </w:div>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376008935">
      <w:bodyDiv w:val="1"/>
      <w:marLeft w:val="0"/>
      <w:marRight w:val="0"/>
      <w:marTop w:val="0"/>
      <w:marBottom w:val="0"/>
      <w:divBdr>
        <w:top w:val="none" w:sz="0" w:space="0" w:color="auto"/>
        <w:left w:val="none" w:sz="0" w:space="0" w:color="auto"/>
        <w:bottom w:val="none" w:sz="0" w:space="0" w:color="auto"/>
        <w:right w:val="none" w:sz="0" w:space="0" w:color="auto"/>
      </w:divBdr>
    </w:div>
    <w:div w:id="471337469">
      <w:bodyDiv w:val="1"/>
      <w:marLeft w:val="0"/>
      <w:marRight w:val="0"/>
      <w:marTop w:val="0"/>
      <w:marBottom w:val="0"/>
      <w:divBdr>
        <w:top w:val="none" w:sz="0" w:space="0" w:color="auto"/>
        <w:left w:val="none" w:sz="0" w:space="0" w:color="auto"/>
        <w:bottom w:val="none" w:sz="0" w:space="0" w:color="auto"/>
        <w:right w:val="none" w:sz="0" w:space="0" w:color="auto"/>
      </w:divBdr>
    </w:div>
    <w:div w:id="563220021">
      <w:bodyDiv w:val="1"/>
      <w:marLeft w:val="0"/>
      <w:marRight w:val="0"/>
      <w:marTop w:val="0"/>
      <w:marBottom w:val="0"/>
      <w:divBdr>
        <w:top w:val="none" w:sz="0" w:space="0" w:color="auto"/>
        <w:left w:val="none" w:sz="0" w:space="0" w:color="auto"/>
        <w:bottom w:val="none" w:sz="0" w:space="0" w:color="auto"/>
        <w:right w:val="none" w:sz="0" w:space="0" w:color="auto"/>
      </w:divBdr>
    </w:div>
    <w:div w:id="784811961">
      <w:bodyDiv w:val="1"/>
      <w:marLeft w:val="0"/>
      <w:marRight w:val="0"/>
      <w:marTop w:val="0"/>
      <w:marBottom w:val="0"/>
      <w:divBdr>
        <w:top w:val="none" w:sz="0" w:space="0" w:color="auto"/>
        <w:left w:val="none" w:sz="0" w:space="0" w:color="auto"/>
        <w:bottom w:val="none" w:sz="0" w:space="0" w:color="auto"/>
        <w:right w:val="none" w:sz="0" w:space="0" w:color="auto"/>
      </w:divBdr>
    </w:div>
    <w:div w:id="982150675">
      <w:bodyDiv w:val="1"/>
      <w:marLeft w:val="0"/>
      <w:marRight w:val="0"/>
      <w:marTop w:val="0"/>
      <w:marBottom w:val="0"/>
      <w:divBdr>
        <w:top w:val="none" w:sz="0" w:space="0" w:color="auto"/>
        <w:left w:val="none" w:sz="0" w:space="0" w:color="auto"/>
        <w:bottom w:val="none" w:sz="0" w:space="0" w:color="auto"/>
        <w:right w:val="none" w:sz="0" w:space="0" w:color="auto"/>
      </w:divBdr>
    </w:div>
    <w:div w:id="984116520">
      <w:bodyDiv w:val="1"/>
      <w:marLeft w:val="0"/>
      <w:marRight w:val="0"/>
      <w:marTop w:val="0"/>
      <w:marBottom w:val="0"/>
      <w:divBdr>
        <w:top w:val="none" w:sz="0" w:space="0" w:color="auto"/>
        <w:left w:val="none" w:sz="0" w:space="0" w:color="auto"/>
        <w:bottom w:val="none" w:sz="0" w:space="0" w:color="auto"/>
        <w:right w:val="none" w:sz="0" w:space="0" w:color="auto"/>
      </w:divBdr>
    </w:div>
    <w:div w:id="1098451120">
      <w:bodyDiv w:val="1"/>
      <w:marLeft w:val="0"/>
      <w:marRight w:val="0"/>
      <w:marTop w:val="0"/>
      <w:marBottom w:val="0"/>
      <w:divBdr>
        <w:top w:val="none" w:sz="0" w:space="0" w:color="auto"/>
        <w:left w:val="none" w:sz="0" w:space="0" w:color="auto"/>
        <w:bottom w:val="none" w:sz="0" w:space="0" w:color="auto"/>
        <w:right w:val="none" w:sz="0" w:space="0" w:color="auto"/>
      </w:divBdr>
    </w:div>
    <w:div w:id="1149326513">
      <w:bodyDiv w:val="1"/>
      <w:marLeft w:val="0"/>
      <w:marRight w:val="0"/>
      <w:marTop w:val="0"/>
      <w:marBottom w:val="0"/>
      <w:divBdr>
        <w:top w:val="none" w:sz="0" w:space="0" w:color="auto"/>
        <w:left w:val="none" w:sz="0" w:space="0" w:color="auto"/>
        <w:bottom w:val="none" w:sz="0" w:space="0" w:color="auto"/>
        <w:right w:val="none" w:sz="0" w:space="0" w:color="auto"/>
      </w:divBdr>
    </w:div>
    <w:div w:id="1162967346">
      <w:bodyDiv w:val="1"/>
      <w:marLeft w:val="0"/>
      <w:marRight w:val="0"/>
      <w:marTop w:val="0"/>
      <w:marBottom w:val="0"/>
      <w:divBdr>
        <w:top w:val="none" w:sz="0" w:space="0" w:color="auto"/>
        <w:left w:val="none" w:sz="0" w:space="0" w:color="auto"/>
        <w:bottom w:val="none" w:sz="0" w:space="0" w:color="auto"/>
        <w:right w:val="none" w:sz="0" w:space="0" w:color="auto"/>
      </w:divBdr>
    </w:div>
    <w:div w:id="1443190212">
      <w:bodyDiv w:val="1"/>
      <w:marLeft w:val="0"/>
      <w:marRight w:val="0"/>
      <w:marTop w:val="0"/>
      <w:marBottom w:val="0"/>
      <w:divBdr>
        <w:top w:val="none" w:sz="0" w:space="0" w:color="auto"/>
        <w:left w:val="none" w:sz="0" w:space="0" w:color="auto"/>
        <w:bottom w:val="none" w:sz="0" w:space="0" w:color="auto"/>
        <w:right w:val="none" w:sz="0" w:space="0" w:color="auto"/>
      </w:divBdr>
    </w:div>
    <w:div w:id="1908296956">
      <w:bodyDiv w:val="1"/>
      <w:marLeft w:val="0"/>
      <w:marRight w:val="0"/>
      <w:marTop w:val="0"/>
      <w:marBottom w:val="0"/>
      <w:divBdr>
        <w:top w:val="none" w:sz="0" w:space="0" w:color="auto"/>
        <w:left w:val="none" w:sz="0" w:space="0" w:color="auto"/>
        <w:bottom w:val="none" w:sz="0" w:space="0" w:color="auto"/>
        <w:right w:val="none" w:sz="0" w:space="0" w:color="auto"/>
      </w:divBdr>
    </w:div>
    <w:div w:id="2029602331">
      <w:bodyDiv w:val="1"/>
      <w:marLeft w:val="0"/>
      <w:marRight w:val="0"/>
      <w:marTop w:val="0"/>
      <w:marBottom w:val="0"/>
      <w:divBdr>
        <w:top w:val="none" w:sz="0" w:space="0" w:color="auto"/>
        <w:left w:val="none" w:sz="0" w:space="0" w:color="auto"/>
        <w:bottom w:val="none" w:sz="0" w:space="0" w:color="auto"/>
        <w:right w:val="none" w:sz="0" w:space="0" w:color="auto"/>
      </w:divBdr>
    </w:div>
    <w:div w:id="203175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19D2E-8368-4F13-B68F-1F3647DB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4730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5470</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Marietta Bauernberger</cp:lastModifiedBy>
  <cp:revision>4</cp:revision>
  <cp:lastPrinted>2024-03-01T09:27:00Z</cp:lastPrinted>
  <dcterms:created xsi:type="dcterms:W3CDTF">2024-02-29T16:04:00Z</dcterms:created>
  <dcterms:modified xsi:type="dcterms:W3CDTF">2024-03-01T09:42:00Z</dcterms:modified>
</cp:coreProperties>
</file>