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D098" w14:textId="77B99ED5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2F4E982D" w14:textId="1791EC3E" w:rsidR="00424975" w:rsidRPr="00424975" w:rsidRDefault="00E01972" w:rsidP="00424975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„Stieglitz“ wird flügge</w:t>
      </w:r>
      <w:r w:rsidR="0031450C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:</w:t>
      </w:r>
    </w:p>
    <w:p w14:paraId="047B6E88" w14:textId="73FAB9BE" w:rsidR="00424975" w:rsidRDefault="00424975" w:rsidP="00424975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424975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Stiegl </w:t>
      </w:r>
      <w:r w:rsidR="0031450C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steigt in Limonaden-Markt ein</w:t>
      </w:r>
    </w:p>
    <w:p w14:paraId="152D3830" w14:textId="77777777" w:rsidR="00424975" w:rsidRDefault="00424975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FBD6058" w14:textId="10826A80" w:rsidR="009F588C" w:rsidRPr="009F588C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24975">
        <w:rPr>
          <w:rFonts w:asciiTheme="minorHAnsi" w:hAnsiTheme="minorHAnsi" w:cstheme="minorHAnsi"/>
          <w:b/>
          <w:bCs/>
          <w:sz w:val="28"/>
          <w:szCs w:val="28"/>
        </w:rPr>
        <w:t>Stiegl</w:t>
      </w:r>
      <w:r w:rsidR="005B66C3">
        <w:rPr>
          <w:rFonts w:asciiTheme="minorHAnsi" w:hAnsiTheme="minorHAnsi" w:cstheme="minorHAnsi"/>
          <w:b/>
          <w:bCs/>
          <w:sz w:val="28"/>
          <w:szCs w:val="28"/>
        </w:rPr>
        <w:t>brauerei</w:t>
      </w:r>
      <w:r w:rsidR="0042497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1450C">
        <w:rPr>
          <w:rFonts w:asciiTheme="minorHAnsi" w:hAnsiTheme="minorHAnsi" w:cstheme="minorHAnsi"/>
          <w:b/>
          <w:bCs/>
          <w:sz w:val="28"/>
          <w:szCs w:val="28"/>
        </w:rPr>
        <w:t xml:space="preserve">erweitert </w:t>
      </w:r>
      <w:r w:rsidR="00B57FBE">
        <w:rPr>
          <w:rFonts w:asciiTheme="minorHAnsi" w:hAnsiTheme="minorHAnsi" w:cstheme="minorHAnsi"/>
          <w:b/>
          <w:bCs/>
          <w:sz w:val="28"/>
          <w:szCs w:val="28"/>
        </w:rPr>
        <w:t xml:space="preserve">alkoholfreies </w:t>
      </w:r>
      <w:r w:rsidR="0031450C">
        <w:rPr>
          <w:rFonts w:asciiTheme="minorHAnsi" w:hAnsiTheme="minorHAnsi" w:cstheme="minorHAnsi"/>
          <w:b/>
          <w:bCs/>
          <w:sz w:val="28"/>
          <w:szCs w:val="28"/>
        </w:rPr>
        <w:t>Portfolio</w:t>
      </w:r>
    </w:p>
    <w:p w14:paraId="418D9AF0" w14:textId="7DEB2716" w:rsidR="00424975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F588C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424975">
        <w:rPr>
          <w:rFonts w:asciiTheme="minorHAnsi" w:hAnsiTheme="minorHAnsi" w:cstheme="minorHAnsi"/>
          <w:b/>
          <w:bCs/>
          <w:sz w:val="28"/>
          <w:szCs w:val="28"/>
        </w:rPr>
        <w:t>Limonade</w:t>
      </w:r>
      <w:r w:rsidR="006A508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1450C">
        <w:rPr>
          <w:rFonts w:asciiTheme="minorHAnsi" w:hAnsiTheme="minorHAnsi" w:cstheme="minorHAnsi"/>
          <w:b/>
          <w:bCs/>
          <w:sz w:val="28"/>
          <w:szCs w:val="28"/>
        </w:rPr>
        <w:t xml:space="preserve">„Stieglitz“ </w:t>
      </w:r>
      <w:r w:rsidR="006A508D" w:rsidRPr="006A508D">
        <w:rPr>
          <w:rFonts w:asciiTheme="minorHAnsi" w:hAnsiTheme="minorHAnsi" w:cstheme="minorHAnsi"/>
          <w:b/>
          <w:bCs/>
          <w:sz w:val="28"/>
          <w:szCs w:val="28"/>
        </w:rPr>
        <w:t xml:space="preserve">in </w:t>
      </w:r>
      <w:r w:rsidR="00343CA6">
        <w:rPr>
          <w:rFonts w:asciiTheme="minorHAnsi" w:hAnsiTheme="minorHAnsi" w:cstheme="minorHAnsi"/>
          <w:b/>
          <w:bCs/>
          <w:sz w:val="28"/>
          <w:szCs w:val="28"/>
        </w:rPr>
        <w:t>acht</w:t>
      </w:r>
      <w:r w:rsidR="00345196">
        <w:rPr>
          <w:rFonts w:asciiTheme="minorHAnsi" w:hAnsiTheme="minorHAnsi" w:cstheme="minorHAnsi"/>
          <w:b/>
          <w:bCs/>
          <w:sz w:val="28"/>
          <w:szCs w:val="28"/>
        </w:rPr>
        <w:t xml:space="preserve"> Geschmacksrichtungen</w:t>
      </w:r>
    </w:p>
    <w:p w14:paraId="4DDC2A9D" w14:textId="6B7A238C" w:rsidR="006A508D" w:rsidRPr="009F588C" w:rsidRDefault="006A508D" w:rsidP="006A508D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•  Erhältlich </w:t>
      </w:r>
      <w:r w:rsidR="00B57FBE">
        <w:rPr>
          <w:rFonts w:asciiTheme="minorHAnsi" w:hAnsiTheme="minorHAnsi" w:cstheme="minorHAnsi"/>
          <w:b/>
          <w:bCs/>
          <w:sz w:val="28"/>
          <w:szCs w:val="28"/>
        </w:rPr>
        <w:t xml:space="preserve">ab Ende April in der neuen 0,33l-MW-Flasche </w:t>
      </w:r>
      <w:r w:rsidR="0031450C">
        <w:rPr>
          <w:rFonts w:asciiTheme="minorHAnsi" w:hAnsiTheme="minorHAnsi" w:cstheme="minorHAnsi"/>
          <w:b/>
          <w:bCs/>
          <w:sz w:val="28"/>
          <w:szCs w:val="28"/>
        </w:rPr>
        <w:t>in Handel &amp; Gastronomie</w:t>
      </w:r>
    </w:p>
    <w:p w14:paraId="3B765F9A" w14:textId="690F42ED" w:rsidR="00BD7CF5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9876FFE" w14:textId="77777777" w:rsidR="009F588C" w:rsidRDefault="009F588C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2E66D0D3" w14:textId="77777777" w:rsidR="0092498D" w:rsidRDefault="0092498D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40470038" w14:textId="309244DB" w:rsidR="00424975" w:rsidRPr="00424975" w:rsidRDefault="009F588C" w:rsidP="00424975">
      <w:pPr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C16A20" w:rsidRPr="00E5401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296998" w:rsidRPr="00E5401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8</w:t>
      </w:r>
      <w:r w:rsidR="0031450C" w:rsidRPr="00E5401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  <w:r w:rsidR="0073256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April</w:t>
      </w:r>
      <w:r w:rsidR="0042497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</w:t>
      </w:r>
      <w:r w:rsidR="0042497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8A3A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</w:t>
      </w:r>
      <w:r w:rsidR="005B66C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ie Salzburger Privatbrauerei </w:t>
      </w:r>
      <w:r w:rsidR="008A3A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präsentiert </w:t>
      </w:r>
      <w:r w:rsidR="005B66C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eine </w:t>
      </w:r>
      <w:r w:rsidR="00B4083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eigene </w:t>
      </w:r>
      <w:r w:rsidR="005B66C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Limonade</w:t>
      </w:r>
      <w:r w:rsidR="008A3A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in </w:t>
      </w:r>
      <w:r w:rsidR="00726F1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acht </w:t>
      </w:r>
      <w:r w:rsidR="008A3A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verschiedenen Geschmacksrichtungen</w:t>
      </w:r>
      <w:r w:rsidR="003C383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 stellt sich damit breiter auf und spricht eine neue</w:t>
      </w:r>
      <w:r w:rsidR="00C16A2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Zielgruppe</w:t>
      </w:r>
      <w:r w:rsidR="003C383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an</w:t>
      </w:r>
      <w:r w:rsidR="00C16A2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B57FB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Abgefüllt wird „Stieglitz“ in der neuen 0,33l-Me</w:t>
      </w:r>
      <w:r w:rsidR="0015564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h</w:t>
      </w:r>
      <w:r w:rsidR="00B57FB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rwegflasche.</w:t>
      </w:r>
    </w:p>
    <w:p w14:paraId="236A4DC4" w14:textId="77777777" w:rsidR="009F588C" w:rsidRPr="008634FF" w:rsidRDefault="009F588C" w:rsidP="009F588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80ED1DA" w14:textId="5A043F68" w:rsidR="003C383C" w:rsidRDefault="00424975" w:rsidP="00343C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Die Marke Stiegl steht </w:t>
      </w:r>
      <w:r w:rsidR="005B66C3">
        <w:rPr>
          <w:rFonts w:asciiTheme="minorHAnsi" w:hAnsiTheme="minorHAnsi" w:cstheme="minorHAnsi"/>
          <w:sz w:val="22"/>
          <w:szCs w:val="22"/>
          <w:lang w:val="de-DE"/>
        </w:rPr>
        <w:t xml:space="preserve">seit jeher 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für </w:t>
      </w:r>
      <w:r w:rsidR="00B57FBE">
        <w:rPr>
          <w:rFonts w:asciiTheme="minorHAnsi" w:hAnsiTheme="minorHAnsi" w:cstheme="minorHAnsi"/>
          <w:sz w:val="22"/>
          <w:szCs w:val="22"/>
          <w:lang w:val="de-DE"/>
        </w:rPr>
        <w:t>Geschmack, Vielfalt und</w:t>
      </w:r>
      <w:r w:rsidR="00021C1B">
        <w:rPr>
          <w:rFonts w:asciiTheme="minorHAnsi" w:hAnsiTheme="minorHAnsi" w:cstheme="minorHAnsi"/>
          <w:sz w:val="22"/>
          <w:szCs w:val="22"/>
          <w:lang w:val="de-DE"/>
        </w:rPr>
        <w:t xml:space="preserve"> Qualität. D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as </w:t>
      </w:r>
      <w:r w:rsidR="00B4083C">
        <w:rPr>
          <w:rFonts w:asciiTheme="minorHAnsi" w:hAnsiTheme="minorHAnsi" w:cstheme="minorHAnsi"/>
          <w:sz w:val="22"/>
          <w:szCs w:val="22"/>
          <w:lang w:val="de-DE"/>
        </w:rPr>
        <w:t xml:space="preserve">gilt 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nicht </w:t>
      </w:r>
      <w:r w:rsidR="00021C1B">
        <w:rPr>
          <w:rFonts w:asciiTheme="minorHAnsi" w:hAnsiTheme="minorHAnsi" w:cstheme="minorHAnsi"/>
          <w:sz w:val="22"/>
          <w:szCs w:val="22"/>
          <w:lang w:val="de-DE"/>
        </w:rPr>
        <w:t xml:space="preserve">(mehr) 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>nur</w:t>
      </w:r>
      <w:r w:rsidR="00B4083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021C1B">
        <w:rPr>
          <w:rFonts w:asciiTheme="minorHAnsi" w:hAnsiTheme="minorHAnsi" w:cstheme="minorHAnsi"/>
          <w:sz w:val="22"/>
          <w:szCs w:val="22"/>
          <w:lang w:val="de-DE"/>
        </w:rPr>
        <w:t>bei</w:t>
      </w:r>
      <w:r w:rsidR="00B4083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>Bierspezialitäten, sondern</w:t>
      </w:r>
      <w:r w:rsidR="0015564B">
        <w:rPr>
          <w:rFonts w:asciiTheme="minorHAnsi" w:hAnsiTheme="minorHAnsi" w:cstheme="minorHAnsi"/>
          <w:sz w:val="22"/>
          <w:szCs w:val="22"/>
          <w:lang w:val="de-DE"/>
        </w:rPr>
        <w:t xml:space="preserve"> auch</w:t>
      </w:r>
      <w:r w:rsidR="00B56BF6">
        <w:rPr>
          <w:rFonts w:asciiTheme="minorHAnsi" w:hAnsiTheme="minorHAnsi" w:cstheme="minorHAnsi"/>
          <w:sz w:val="22"/>
          <w:szCs w:val="22"/>
          <w:lang w:val="de-DE"/>
        </w:rPr>
        <w:t xml:space="preserve"> für die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021C1B">
        <w:rPr>
          <w:rFonts w:asciiTheme="minorHAnsi" w:hAnsiTheme="minorHAnsi" w:cstheme="minorHAnsi"/>
          <w:sz w:val="22"/>
          <w:szCs w:val="22"/>
          <w:lang w:val="de-DE"/>
        </w:rPr>
        <w:t xml:space="preserve">jüngste Produktinnovation. 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>Mit de</w:t>
      </w:r>
      <w:r w:rsidR="00B4083C">
        <w:rPr>
          <w:rFonts w:asciiTheme="minorHAnsi" w:hAnsiTheme="minorHAnsi" w:cstheme="minorHAnsi"/>
          <w:sz w:val="22"/>
          <w:szCs w:val="22"/>
          <w:lang w:val="de-DE"/>
        </w:rPr>
        <w:t>n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0821BC">
        <w:rPr>
          <w:rFonts w:asciiTheme="minorHAnsi" w:hAnsiTheme="minorHAnsi" w:cstheme="minorHAnsi"/>
          <w:sz w:val="22"/>
          <w:szCs w:val="22"/>
          <w:lang w:val="de-DE"/>
        </w:rPr>
        <w:t>taufrischen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 „Stieglitz“-Limonaden </w:t>
      </w:r>
      <w:r w:rsidR="00F75D98">
        <w:rPr>
          <w:rFonts w:asciiTheme="minorHAnsi" w:hAnsiTheme="minorHAnsi" w:cstheme="minorHAnsi"/>
          <w:sz w:val="22"/>
          <w:szCs w:val="22"/>
          <w:lang w:val="de-DE"/>
        </w:rPr>
        <w:t xml:space="preserve">steigt </w:t>
      </w:r>
      <w:r w:rsidR="00134892">
        <w:rPr>
          <w:rFonts w:asciiTheme="minorHAnsi" w:hAnsiTheme="minorHAnsi" w:cstheme="minorHAnsi"/>
          <w:sz w:val="22"/>
          <w:szCs w:val="22"/>
          <w:lang w:val="de-DE"/>
        </w:rPr>
        <w:t xml:space="preserve">Österreichs führende Privatbrauerei 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ab </w:t>
      </w:r>
      <w:r w:rsidR="00C16A20">
        <w:rPr>
          <w:rFonts w:asciiTheme="minorHAnsi" w:hAnsiTheme="minorHAnsi" w:cstheme="minorHAnsi"/>
          <w:sz w:val="22"/>
          <w:szCs w:val="22"/>
          <w:lang w:val="de-DE"/>
        </w:rPr>
        <w:t>sofort in das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C16A20">
        <w:rPr>
          <w:rFonts w:asciiTheme="minorHAnsi" w:hAnsiTheme="minorHAnsi" w:cstheme="minorHAnsi"/>
          <w:sz w:val="22"/>
          <w:szCs w:val="22"/>
          <w:lang w:val="de-DE"/>
        </w:rPr>
        <w:t>Limonaden-Geschäft ein. Ziel ist es, sich am wachsenden Markt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 alkoholfreier Erfrischungsgetränke</w:t>
      </w:r>
      <w:r w:rsidR="00C16A20">
        <w:rPr>
          <w:rFonts w:asciiTheme="minorHAnsi" w:hAnsiTheme="minorHAnsi" w:cstheme="minorHAnsi"/>
          <w:sz w:val="22"/>
          <w:szCs w:val="22"/>
          <w:lang w:val="de-DE"/>
        </w:rPr>
        <w:t xml:space="preserve"> zu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E5F7A">
        <w:rPr>
          <w:rFonts w:asciiTheme="minorHAnsi" w:hAnsiTheme="minorHAnsi" w:cstheme="minorHAnsi"/>
          <w:sz w:val="22"/>
          <w:szCs w:val="22"/>
          <w:lang w:val="de-DE"/>
        </w:rPr>
        <w:t>positionieren</w:t>
      </w:r>
      <w:r w:rsidRPr="0036185C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D32AE8">
        <w:rPr>
          <w:rStyle w:val="Funotenzeichen"/>
          <w:rFonts w:asciiTheme="minorHAnsi" w:hAnsiTheme="minorHAnsi" w:cstheme="minorHAnsi"/>
          <w:sz w:val="22"/>
          <w:szCs w:val="22"/>
          <w:lang w:val="de-DE"/>
        </w:rPr>
        <w:footnoteReference w:id="1"/>
      </w:r>
      <w:r w:rsidRPr="0036185C">
        <w:rPr>
          <w:rFonts w:asciiTheme="minorHAnsi" w:hAnsiTheme="minorHAnsi" w:cstheme="minorHAnsi"/>
          <w:sz w:val="22"/>
          <w:szCs w:val="22"/>
          <w:lang w:val="de-DE"/>
        </w:rPr>
        <w:t xml:space="preserve"> „</w:t>
      </w:r>
      <w:r w:rsidR="003C383C">
        <w:rPr>
          <w:rFonts w:asciiTheme="minorHAnsi" w:hAnsiTheme="minorHAnsi" w:cstheme="minorHAnsi"/>
          <w:sz w:val="22"/>
          <w:szCs w:val="22"/>
          <w:lang w:val="de-DE"/>
        </w:rPr>
        <w:t>Ideen dazu gab es</w:t>
      </w:r>
      <w:r w:rsidR="003C383C" w:rsidRPr="003C383C">
        <w:rPr>
          <w:rFonts w:asciiTheme="minorHAnsi" w:hAnsiTheme="minorHAnsi" w:cstheme="minorHAnsi"/>
          <w:sz w:val="22"/>
          <w:szCs w:val="22"/>
          <w:lang w:val="de-DE"/>
        </w:rPr>
        <w:t xml:space="preserve"> in</w:t>
      </w:r>
      <w:r w:rsidR="00021C1B">
        <w:rPr>
          <w:rFonts w:asciiTheme="minorHAnsi" w:hAnsiTheme="minorHAnsi" w:cstheme="minorHAnsi"/>
          <w:sz w:val="22"/>
          <w:szCs w:val="22"/>
          <w:lang w:val="de-DE"/>
        </w:rPr>
        <w:t xml:space="preserve"> der Brauerei</w:t>
      </w:r>
      <w:r w:rsidR="003C383C" w:rsidRPr="003C383C">
        <w:rPr>
          <w:rFonts w:asciiTheme="minorHAnsi" w:hAnsiTheme="minorHAnsi" w:cstheme="minorHAnsi"/>
          <w:sz w:val="22"/>
          <w:szCs w:val="22"/>
          <w:lang w:val="de-DE"/>
        </w:rPr>
        <w:t xml:space="preserve"> schon länger. Wir sehen, dass die Konsument</w:t>
      </w:r>
      <w:r w:rsidR="003C383C">
        <w:rPr>
          <w:rFonts w:asciiTheme="minorHAnsi" w:hAnsiTheme="minorHAnsi" w:cstheme="minorHAnsi"/>
          <w:sz w:val="22"/>
          <w:szCs w:val="22"/>
          <w:lang w:val="de-DE"/>
        </w:rPr>
        <w:t>:innen</w:t>
      </w:r>
      <w:r w:rsidR="003C383C" w:rsidRPr="003C383C">
        <w:rPr>
          <w:rFonts w:asciiTheme="minorHAnsi" w:hAnsiTheme="minorHAnsi" w:cstheme="minorHAnsi"/>
          <w:sz w:val="22"/>
          <w:szCs w:val="22"/>
          <w:lang w:val="de-DE"/>
        </w:rPr>
        <w:t xml:space="preserve"> – vor allem die jüngeren – verstärkt zu alkoholarmen oder alkoholfreien Getränken greifen. Genau für diese Zielgruppe wollen wir neben unserem 0,0% Freibier und unserem alkoholfreien Radler ein weiteres Angebot </w:t>
      </w:r>
      <w:r w:rsidR="00021C1B">
        <w:rPr>
          <w:rFonts w:asciiTheme="minorHAnsi" w:hAnsiTheme="minorHAnsi" w:cstheme="minorHAnsi"/>
          <w:sz w:val="22"/>
          <w:szCs w:val="22"/>
          <w:lang w:val="de-DE"/>
        </w:rPr>
        <w:t>bieten</w:t>
      </w:r>
      <w:r w:rsidR="003C383C">
        <w:rPr>
          <w:rFonts w:asciiTheme="minorHAnsi" w:hAnsiTheme="minorHAnsi" w:cstheme="minorHAnsi"/>
          <w:sz w:val="22"/>
          <w:szCs w:val="22"/>
          <w:lang w:val="de-DE"/>
        </w:rPr>
        <w:t>“, betont Stiegl</w:t>
      </w:r>
      <w:r w:rsidR="00B57FBE">
        <w:rPr>
          <w:rFonts w:asciiTheme="minorHAnsi" w:hAnsiTheme="minorHAnsi" w:cstheme="minorHAnsi"/>
          <w:sz w:val="22"/>
          <w:szCs w:val="22"/>
          <w:lang w:val="de-DE"/>
        </w:rPr>
        <w:t>-Chefb</w:t>
      </w:r>
      <w:r w:rsidR="003C383C">
        <w:rPr>
          <w:rFonts w:asciiTheme="minorHAnsi" w:hAnsiTheme="minorHAnsi" w:cstheme="minorHAnsi"/>
          <w:sz w:val="22"/>
          <w:szCs w:val="22"/>
          <w:lang w:val="de-DE"/>
        </w:rPr>
        <w:t>raumeister Christian Pöpperl.</w:t>
      </w:r>
    </w:p>
    <w:p w14:paraId="0A3C9C90" w14:textId="77777777" w:rsidR="003C383C" w:rsidRDefault="003C383C" w:rsidP="00343C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4A3F5C14" w14:textId="7F0E26AF" w:rsidR="003C383C" w:rsidRPr="00C6759B" w:rsidRDefault="003C383C" w:rsidP="003C383C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C6759B">
        <w:rPr>
          <w:rFonts w:asciiTheme="minorHAnsi" w:hAnsiTheme="minorHAnsi" w:cstheme="minorHAnsi"/>
          <w:b/>
          <w:bCs/>
          <w:sz w:val="22"/>
          <w:szCs w:val="22"/>
          <w:lang w:val="de-DE"/>
        </w:rPr>
        <w:t>Limonade in 0,33l-Mehrwegflasche in Handel &amp; Gastro</w:t>
      </w:r>
    </w:p>
    <w:p w14:paraId="43664DAE" w14:textId="77777777" w:rsidR="00021C1B" w:rsidRDefault="00021C1B" w:rsidP="00343C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4241328A" w14:textId="71D3CCEE" w:rsidR="003C383C" w:rsidRDefault="00021C1B" w:rsidP="00343C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021C1B">
        <w:rPr>
          <w:rFonts w:asciiTheme="minorHAnsi" w:hAnsiTheme="minorHAnsi" w:cstheme="minorHAnsi"/>
          <w:sz w:val="22"/>
          <w:szCs w:val="22"/>
          <w:lang w:val="de-DE"/>
        </w:rPr>
        <w:t xml:space="preserve"> „Stieglitz“</w:t>
      </w:r>
      <w:r w:rsidR="00B57FBE">
        <w:rPr>
          <w:rFonts w:asciiTheme="minorHAnsi" w:hAnsiTheme="minorHAnsi" w:cstheme="minorHAnsi"/>
          <w:sz w:val="22"/>
          <w:szCs w:val="22"/>
          <w:lang w:val="de-DE"/>
        </w:rPr>
        <w:t xml:space="preserve"> gibt es in den</w:t>
      </w:r>
      <w:r w:rsidRPr="00021C1B">
        <w:rPr>
          <w:rFonts w:asciiTheme="minorHAnsi" w:hAnsiTheme="minorHAnsi" w:cstheme="minorHAnsi"/>
          <w:sz w:val="22"/>
          <w:szCs w:val="22"/>
          <w:lang w:val="de-DE"/>
        </w:rPr>
        <w:t xml:space="preserve"> acht Geschmacksrichtungen Orange, Zitrone, Himbeere, Rhabarber-Mirabelle, Kräuter, Cola-Orange, Wild Lilly und Coco Bello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C6759B" w:rsidRPr="00C6759B">
        <w:rPr>
          <w:rFonts w:asciiTheme="minorHAnsi" w:hAnsiTheme="minorHAnsi" w:cstheme="minorHAnsi"/>
          <w:sz w:val="22"/>
          <w:szCs w:val="22"/>
          <w:lang w:val="de-DE"/>
        </w:rPr>
        <w:t>Die neuen Limonaden werden in bekannter Stiegl-Qualität aus besten Rohstoffen hergestellt.</w:t>
      </w:r>
      <w:r w:rsidR="00C6759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Von klassischen Limonaden unterscheidet sich das Sortiment durch hohe Natürlichkeit und reduzierten Zuckeranteil. „</w:t>
      </w:r>
      <w:r w:rsidR="003C383C" w:rsidRPr="003C383C">
        <w:rPr>
          <w:rFonts w:asciiTheme="minorHAnsi" w:hAnsiTheme="minorHAnsi" w:cstheme="minorHAnsi"/>
          <w:sz w:val="22"/>
          <w:szCs w:val="22"/>
          <w:lang w:val="de-DE"/>
        </w:rPr>
        <w:t xml:space="preserve">Bis auf Kräuter und </w:t>
      </w:r>
      <w:r w:rsidR="00FE26FF">
        <w:rPr>
          <w:rFonts w:asciiTheme="minorHAnsi" w:hAnsiTheme="minorHAnsi" w:cstheme="minorHAnsi"/>
          <w:sz w:val="22"/>
          <w:szCs w:val="22"/>
          <w:lang w:val="de-DE"/>
        </w:rPr>
        <w:t>Wild Lilly</w:t>
      </w:r>
      <w:r w:rsidR="0072055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C383C" w:rsidRPr="003C383C">
        <w:rPr>
          <w:rFonts w:asciiTheme="minorHAnsi" w:hAnsiTheme="minorHAnsi" w:cstheme="minorHAnsi"/>
          <w:sz w:val="22"/>
          <w:szCs w:val="22"/>
          <w:lang w:val="de-DE"/>
        </w:rPr>
        <w:t>haben wir überall einen</w:t>
      </w:r>
      <w:r w:rsidR="00C45E75">
        <w:rPr>
          <w:rFonts w:asciiTheme="minorHAnsi" w:hAnsiTheme="minorHAnsi" w:cstheme="minorHAnsi"/>
          <w:sz w:val="22"/>
          <w:szCs w:val="22"/>
          <w:lang w:val="de-DE"/>
        </w:rPr>
        <w:t xml:space="preserve"> vergleichsweise hohen</w:t>
      </w:r>
      <w:r w:rsidR="003C383C" w:rsidRPr="003C383C">
        <w:rPr>
          <w:rFonts w:asciiTheme="minorHAnsi" w:hAnsiTheme="minorHAnsi" w:cstheme="minorHAnsi"/>
          <w:sz w:val="22"/>
          <w:szCs w:val="22"/>
          <w:lang w:val="de-DE"/>
        </w:rPr>
        <w:t xml:space="preserve"> Fruchtsaftanteil. Auch beim Zucker haben wir uns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soweit wie möglich hinunter gewagt“, erklärt Pöpperl. </w:t>
      </w:r>
    </w:p>
    <w:p w14:paraId="03EFC93D" w14:textId="77777777" w:rsidR="003C383C" w:rsidRDefault="003C383C" w:rsidP="00343C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539B44CF" w14:textId="77777777" w:rsidR="00C6759B" w:rsidRDefault="005B66C3" w:rsidP="00FA2E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Für den gelungenen optischen Auftritt des Neuprodukts sorgen </w:t>
      </w:r>
      <w:r w:rsidR="006E06D3">
        <w:rPr>
          <w:rFonts w:asciiTheme="minorHAnsi" w:hAnsiTheme="minorHAnsi" w:cstheme="minorHAnsi"/>
          <w:sz w:val="22"/>
          <w:szCs w:val="22"/>
          <w:lang w:val="de-DE"/>
        </w:rPr>
        <w:t xml:space="preserve">die </w:t>
      </w:r>
      <w:r>
        <w:rPr>
          <w:rFonts w:asciiTheme="minorHAnsi" w:hAnsiTheme="minorHAnsi" w:cstheme="minorHAnsi"/>
          <w:sz w:val="22"/>
          <w:szCs w:val="22"/>
          <w:lang w:val="de-DE"/>
        </w:rPr>
        <w:t>Etiketten</w:t>
      </w:r>
      <w:r w:rsidR="006E06D3">
        <w:rPr>
          <w:rFonts w:asciiTheme="minorHAnsi" w:hAnsiTheme="minorHAnsi" w:cstheme="minorHAnsi"/>
          <w:sz w:val="22"/>
          <w:szCs w:val="22"/>
          <w:lang w:val="de-DE"/>
        </w:rPr>
        <w:t>, die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mit </w:t>
      </w:r>
      <w:r w:rsidR="00772C70">
        <w:rPr>
          <w:rFonts w:asciiTheme="minorHAnsi" w:hAnsiTheme="minorHAnsi" w:cstheme="minorHAnsi"/>
          <w:sz w:val="22"/>
          <w:szCs w:val="22"/>
          <w:lang w:val="de-DE"/>
        </w:rPr>
        <w:t xml:space="preserve">pfiffigen </w:t>
      </w:r>
      <w:r w:rsidR="00424975" w:rsidRPr="00F61F65">
        <w:rPr>
          <w:rFonts w:asciiTheme="minorHAnsi" w:hAnsiTheme="minorHAnsi" w:cstheme="minorHAnsi"/>
          <w:sz w:val="22"/>
          <w:szCs w:val="22"/>
          <w:lang w:val="de-DE"/>
        </w:rPr>
        <w:t>Illustrationen rund um den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sympathischen, lustig-frechen Vogel</w:t>
      </w:r>
      <w:r w:rsidR="00424975"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 „Stieglitz</w:t>
      </w:r>
      <w:r w:rsidR="00424975" w:rsidRPr="002E5F7A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="006E06D3">
        <w:rPr>
          <w:rFonts w:asciiTheme="minorHAnsi" w:hAnsiTheme="minorHAnsi" w:cstheme="minorHAnsi"/>
          <w:sz w:val="22"/>
          <w:szCs w:val="22"/>
          <w:lang w:val="de-DE"/>
        </w:rPr>
        <w:t xml:space="preserve"> gestaltet wurden</w:t>
      </w:r>
      <w:r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C636F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A63872">
        <w:rPr>
          <w:rFonts w:asciiTheme="minorHAnsi" w:hAnsiTheme="minorHAnsi" w:cstheme="minorHAnsi"/>
          <w:sz w:val="22"/>
          <w:szCs w:val="22"/>
          <w:lang w:val="de-DE"/>
        </w:rPr>
        <w:t xml:space="preserve">Abgefüllt werden die Limonaden in der </w:t>
      </w:r>
      <w:r w:rsidR="006E06D3">
        <w:rPr>
          <w:rFonts w:asciiTheme="minorHAnsi" w:hAnsiTheme="minorHAnsi" w:cstheme="minorHAnsi"/>
          <w:sz w:val="22"/>
          <w:szCs w:val="22"/>
          <w:lang w:val="de-DE"/>
        </w:rPr>
        <w:t>handliche</w:t>
      </w:r>
      <w:r w:rsidR="00A63872">
        <w:rPr>
          <w:rFonts w:asciiTheme="minorHAnsi" w:hAnsiTheme="minorHAnsi" w:cstheme="minorHAnsi"/>
          <w:sz w:val="22"/>
          <w:szCs w:val="22"/>
          <w:lang w:val="de-DE"/>
        </w:rPr>
        <w:t>n, neuen 0,33l-</w:t>
      </w:r>
      <w:r w:rsidR="00D55855" w:rsidRPr="00D55855">
        <w:rPr>
          <w:rFonts w:asciiTheme="minorHAnsi" w:hAnsiTheme="minorHAnsi" w:cstheme="minorHAnsi"/>
          <w:sz w:val="22"/>
          <w:szCs w:val="22"/>
          <w:lang w:val="de-DE"/>
        </w:rPr>
        <w:t>Mehrweg</w:t>
      </w:r>
      <w:r w:rsidR="00A63872">
        <w:rPr>
          <w:rFonts w:asciiTheme="minorHAnsi" w:hAnsiTheme="minorHAnsi" w:cstheme="minorHAnsi"/>
          <w:sz w:val="22"/>
          <w:szCs w:val="22"/>
          <w:lang w:val="de-DE"/>
        </w:rPr>
        <w:t>-Klar</w:t>
      </w:r>
      <w:r w:rsidR="00D55855" w:rsidRPr="00D55855">
        <w:rPr>
          <w:rFonts w:asciiTheme="minorHAnsi" w:hAnsiTheme="minorHAnsi" w:cstheme="minorHAnsi"/>
          <w:sz w:val="22"/>
          <w:szCs w:val="22"/>
          <w:lang w:val="de-DE"/>
        </w:rPr>
        <w:t xml:space="preserve">flasche aus </w:t>
      </w:r>
      <w:r w:rsidR="000821BC">
        <w:rPr>
          <w:rFonts w:asciiTheme="minorHAnsi" w:hAnsiTheme="minorHAnsi" w:cstheme="minorHAnsi"/>
          <w:sz w:val="22"/>
          <w:szCs w:val="22"/>
          <w:lang w:val="de-DE"/>
        </w:rPr>
        <w:t xml:space="preserve">thermisch gehärtetem </w:t>
      </w:r>
      <w:r w:rsidR="00D55855" w:rsidRPr="00D55855">
        <w:rPr>
          <w:rFonts w:asciiTheme="minorHAnsi" w:hAnsiTheme="minorHAnsi" w:cstheme="minorHAnsi"/>
          <w:sz w:val="22"/>
          <w:szCs w:val="22"/>
          <w:lang w:val="de-DE"/>
        </w:rPr>
        <w:t>Leichtglas</w:t>
      </w:r>
      <w:r w:rsidR="00A63872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B57FBE">
        <w:rPr>
          <w:rFonts w:asciiTheme="minorHAnsi" w:hAnsiTheme="minorHAnsi" w:cstheme="minorHAnsi"/>
          <w:sz w:val="22"/>
          <w:szCs w:val="22"/>
          <w:lang w:val="de-DE"/>
        </w:rPr>
        <w:t xml:space="preserve">„Wir sind überzeugt, dass gerade die kleine </w:t>
      </w:r>
      <w:r w:rsidR="0015564B">
        <w:rPr>
          <w:rFonts w:asciiTheme="minorHAnsi" w:hAnsiTheme="minorHAnsi" w:cstheme="minorHAnsi"/>
          <w:sz w:val="22"/>
          <w:szCs w:val="22"/>
          <w:lang w:val="de-DE"/>
        </w:rPr>
        <w:t>Flasche</w:t>
      </w:r>
      <w:r w:rsidR="00B57FBE">
        <w:rPr>
          <w:rFonts w:asciiTheme="minorHAnsi" w:hAnsiTheme="minorHAnsi" w:cstheme="minorHAnsi"/>
          <w:sz w:val="22"/>
          <w:szCs w:val="22"/>
          <w:lang w:val="de-DE"/>
        </w:rPr>
        <w:t xml:space="preserve"> großes Potenzial hat</w:t>
      </w:r>
      <w:r w:rsidR="00DB43EB">
        <w:rPr>
          <w:rFonts w:asciiTheme="minorHAnsi" w:hAnsiTheme="minorHAnsi" w:cstheme="minorHAnsi"/>
          <w:sz w:val="22"/>
          <w:szCs w:val="22"/>
          <w:lang w:val="de-DE"/>
        </w:rPr>
        <w:t>. Mit einem Mehrweganteil von 72% liegt Stiegl schon jetzt über dem Branchenschnitt</w:t>
      </w:r>
      <w:r w:rsidR="00B57FBE">
        <w:rPr>
          <w:rFonts w:asciiTheme="minorHAnsi" w:hAnsiTheme="minorHAnsi" w:cstheme="minorHAnsi"/>
          <w:sz w:val="22"/>
          <w:szCs w:val="22"/>
          <w:lang w:val="de-DE"/>
        </w:rPr>
        <w:t xml:space="preserve">“, betont der Chefbraumeister. </w:t>
      </w:r>
      <w:r w:rsidR="00A63872">
        <w:rPr>
          <w:rFonts w:asciiTheme="minorHAnsi" w:hAnsiTheme="minorHAnsi" w:cstheme="minorHAnsi"/>
          <w:sz w:val="22"/>
          <w:szCs w:val="22"/>
          <w:lang w:val="de-DE"/>
        </w:rPr>
        <w:t xml:space="preserve">Der </w:t>
      </w:r>
      <w:r w:rsidR="00D55855" w:rsidRPr="00D55855">
        <w:rPr>
          <w:rFonts w:asciiTheme="minorHAnsi" w:hAnsiTheme="minorHAnsi" w:cstheme="minorHAnsi"/>
          <w:sz w:val="22"/>
          <w:szCs w:val="22"/>
          <w:lang w:val="de-DE"/>
        </w:rPr>
        <w:t>Drehverschluss sorgt für anhaltende Frische.</w:t>
      </w:r>
      <w:r w:rsidR="00A63872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00CA0613" w14:textId="77777777" w:rsidR="00C6759B" w:rsidRDefault="00C6759B" w:rsidP="00FA2E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7CAD1762" w14:textId="77777777" w:rsidR="00C6759B" w:rsidRDefault="00C6759B" w:rsidP="00FA2E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6705135B" w14:textId="77777777" w:rsidR="00C6759B" w:rsidRDefault="00C6759B" w:rsidP="00FA2E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5E7EA4C" w14:textId="77777777" w:rsidR="00C6759B" w:rsidRDefault="00C6759B" w:rsidP="00FA2E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473D2C48" w14:textId="77777777" w:rsidR="00245A15" w:rsidRDefault="00245A15" w:rsidP="00FA2E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61426E06" w14:textId="77777777" w:rsidR="00245A15" w:rsidRDefault="00245A15" w:rsidP="00FA2E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67746DD6" w14:textId="10D89E6D" w:rsidR="00C6759B" w:rsidRDefault="00A63872" w:rsidP="00FA2E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Die einzelnen Sorten</w:t>
      </w:r>
      <w:r w:rsidR="004F092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16A0F">
        <w:rPr>
          <w:rFonts w:asciiTheme="minorHAnsi" w:hAnsiTheme="minorHAnsi" w:cstheme="minorHAnsi"/>
          <w:sz w:val="22"/>
          <w:szCs w:val="22"/>
          <w:lang w:val="de-DE"/>
        </w:rPr>
        <w:t>eignen sich a</w:t>
      </w:r>
      <w:r w:rsidR="004F0927">
        <w:rPr>
          <w:rFonts w:asciiTheme="minorHAnsi" w:hAnsiTheme="minorHAnsi" w:cstheme="minorHAnsi"/>
          <w:sz w:val="22"/>
          <w:szCs w:val="22"/>
          <w:lang w:val="de-DE"/>
        </w:rPr>
        <w:t xml:space="preserve">uch </w:t>
      </w:r>
      <w:r w:rsidR="006337D3">
        <w:rPr>
          <w:rFonts w:asciiTheme="minorHAnsi" w:hAnsiTheme="minorHAnsi" w:cstheme="minorHAnsi"/>
          <w:sz w:val="22"/>
          <w:szCs w:val="22"/>
          <w:lang w:val="de-DE"/>
        </w:rPr>
        <w:t xml:space="preserve">perfekt </w:t>
      </w:r>
      <w:r w:rsidR="004F0927">
        <w:rPr>
          <w:rFonts w:asciiTheme="minorHAnsi" w:hAnsiTheme="minorHAnsi" w:cstheme="minorHAnsi"/>
          <w:sz w:val="22"/>
          <w:szCs w:val="22"/>
          <w:lang w:val="de-DE"/>
        </w:rPr>
        <w:t xml:space="preserve">zum Mischen, wie etwa die Bitterlimo Wild Lilly, die </w:t>
      </w:r>
      <w:r w:rsidR="006337D3">
        <w:rPr>
          <w:rFonts w:asciiTheme="minorHAnsi" w:hAnsiTheme="minorHAnsi" w:cstheme="minorHAnsi"/>
          <w:sz w:val="22"/>
          <w:szCs w:val="22"/>
          <w:lang w:val="de-DE"/>
        </w:rPr>
        <w:t xml:space="preserve">ideal </w:t>
      </w:r>
      <w:r w:rsidR="004F0927">
        <w:rPr>
          <w:rFonts w:asciiTheme="minorHAnsi" w:hAnsiTheme="minorHAnsi" w:cstheme="minorHAnsi"/>
          <w:sz w:val="22"/>
          <w:szCs w:val="22"/>
          <w:lang w:val="de-DE"/>
        </w:rPr>
        <w:t xml:space="preserve">mit Gin harmoniert. Ob </w:t>
      </w:r>
      <w:r w:rsidR="0015564B">
        <w:rPr>
          <w:rFonts w:asciiTheme="minorHAnsi" w:hAnsiTheme="minorHAnsi" w:cstheme="minorHAnsi"/>
          <w:sz w:val="22"/>
          <w:szCs w:val="22"/>
          <w:lang w:val="de-DE"/>
        </w:rPr>
        <w:t>z</w:t>
      </w:r>
      <w:r w:rsidR="004F0927">
        <w:rPr>
          <w:rFonts w:asciiTheme="minorHAnsi" w:hAnsiTheme="minorHAnsi" w:cstheme="minorHAnsi"/>
          <w:sz w:val="22"/>
          <w:szCs w:val="22"/>
          <w:lang w:val="de-DE"/>
        </w:rPr>
        <w:t>ur puren Erfrischung oder gemixt</w:t>
      </w:r>
      <w:r w:rsidR="006337D3">
        <w:rPr>
          <w:rFonts w:asciiTheme="minorHAnsi" w:hAnsiTheme="minorHAnsi" w:cstheme="minorHAnsi"/>
          <w:sz w:val="22"/>
          <w:szCs w:val="22"/>
          <w:lang w:val="de-DE"/>
        </w:rPr>
        <w:t xml:space="preserve"> als </w:t>
      </w:r>
      <w:r w:rsidR="00726F1A">
        <w:rPr>
          <w:rFonts w:asciiTheme="minorHAnsi" w:hAnsiTheme="minorHAnsi" w:cstheme="minorHAnsi"/>
          <w:sz w:val="22"/>
          <w:szCs w:val="22"/>
          <w:lang w:val="de-DE"/>
        </w:rPr>
        <w:t>Longd</w:t>
      </w:r>
      <w:r w:rsidR="006337D3">
        <w:rPr>
          <w:rFonts w:asciiTheme="minorHAnsi" w:hAnsiTheme="minorHAnsi" w:cstheme="minorHAnsi"/>
          <w:sz w:val="22"/>
          <w:szCs w:val="22"/>
          <w:lang w:val="de-DE"/>
        </w:rPr>
        <w:t>rink</w:t>
      </w:r>
      <w:r w:rsidR="00C936CF">
        <w:rPr>
          <w:rFonts w:asciiTheme="minorHAnsi" w:hAnsiTheme="minorHAnsi" w:cstheme="minorHAnsi"/>
          <w:sz w:val="22"/>
          <w:szCs w:val="22"/>
          <w:lang w:val="de-DE"/>
        </w:rPr>
        <w:t>,</w:t>
      </w:r>
      <w:r w:rsidR="004F0927">
        <w:rPr>
          <w:rFonts w:asciiTheme="minorHAnsi" w:hAnsiTheme="minorHAnsi" w:cstheme="minorHAnsi"/>
          <w:sz w:val="22"/>
          <w:szCs w:val="22"/>
          <w:lang w:val="de-DE"/>
        </w:rPr>
        <w:t xml:space="preserve"> die </w:t>
      </w:r>
      <w:r w:rsidR="0015564B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="004F0927">
        <w:rPr>
          <w:rFonts w:asciiTheme="minorHAnsi" w:hAnsiTheme="minorHAnsi" w:cstheme="minorHAnsi"/>
          <w:sz w:val="22"/>
          <w:szCs w:val="22"/>
          <w:lang w:val="de-DE"/>
        </w:rPr>
        <w:t>Stieglitz</w:t>
      </w:r>
      <w:r w:rsidR="0015564B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="004F0927">
        <w:rPr>
          <w:rFonts w:asciiTheme="minorHAnsi" w:hAnsiTheme="minorHAnsi" w:cstheme="minorHAnsi"/>
          <w:sz w:val="22"/>
          <w:szCs w:val="22"/>
          <w:lang w:val="de-DE"/>
        </w:rPr>
        <w:t xml:space="preserve">-Geschmacksvielfalt </w:t>
      </w:r>
      <w:r w:rsidR="00B4083C">
        <w:rPr>
          <w:rFonts w:asciiTheme="minorHAnsi" w:hAnsiTheme="minorHAnsi" w:cstheme="minorHAnsi"/>
          <w:sz w:val="22"/>
          <w:szCs w:val="22"/>
          <w:lang w:val="de-DE"/>
        </w:rPr>
        <w:t>bringt auf</w:t>
      </w:r>
      <w:r w:rsidR="004F0927">
        <w:rPr>
          <w:rFonts w:asciiTheme="minorHAnsi" w:hAnsiTheme="minorHAnsi" w:cstheme="minorHAnsi"/>
          <w:sz w:val="22"/>
          <w:szCs w:val="22"/>
          <w:lang w:val="de-DE"/>
        </w:rPr>
        <w:t xml:space="preserve"> jede</w:t>
      </w:r>
      <w:r w:rsidR="00B4083C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4F0927">
        <w:rPr>
          <w:rFonts w:asciiTheme="minorHAnsi" w:hAnsiTheme="minorHAnsi" w:cstheme="minorHAnsi"/>
          <w:sz w:val="22"/>
          <w:szCs w:val="22"/>
          <w:lang w:val="de-DE"/>
        </w:rPr>
        <w:t xml:space="preserve"> Fall</w:t>
      </w:r>
      <w:r w:rsidR="00B4083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726F1A">
        <w:rPr>
          <w:rFonts w:asciiTheme="minorHAnsi" w:hAnsiTheme="minorHAnsi" w:cstheme="minorHAnsi"/>
          <w:sz w:val="22"/>
          <w:szCs w:val="22"/>
          <w:lang w:val="de-DE"/>
        </w:rPr>
        <w:t xml:space="preserve">prickelnden </w:t>
      </w:r>
      <w:r w:rsidR="00B4083C">
        <w:rPr>
          <w:rFonts w:asciiTheme="minorHAnsi" w:hAnsiTheme="minorHAnsi" w:cstheme="minorHAnsi"/>
          <w:sz w:val="22"/>
          <w:szCs w:val="22"/>
          <w:lang w:val="de-DE"/>
        </w:rPr>
        <w:t>Genuss</w:t>
      </w:r>
      <w:r w:rsidR="0092498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B4083C">
        <w:rPr>
          <w:rFonts w:asciiTheme="minorHAnsi" w:hAnsiTheme="minorHAnsi" w:cstheme="minorHAnsi"/>
          <w:sz w:val="22"/>
          <w:szCs w:val="22"/>
          <w:lang w:val="de-DE"/>
        </w:rPr>
        <w:t xml:space="preserve">in den Alltag. </w:t>
      </w:r>
    </w:p>
    <w:p w14:paraId="2810B01A" w14:textId="77777777" w:rsidR="00C6759B" w:rsidRDefault="00C6759B" w:rsidP="00FA2E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009C33D" w14:textId="6057911E" w:rsidR="00C6759B" w:rsidRPr="00C6759B" w:rsidRDefault="00C6759B" w:rsidP="00C675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C6759B">
        <w:rPr>
          <w:rFonts w:asciiTheme="minorHAnsi" w:hAnsiTheme="minorHAnsi" w:cstheme="minorHAnsi"/>
          <w:b/>
          <w:bCs/>
          <w:sz w:val="22"/>
          <w:szCs w:val="22"/>
          <w:lang w:val="de-DE"/>
        </w:rPr>
        <w:t>Ab Ende April erhältlich</w:t>
      </w:r>
    </w:p>
    <w:p w14:paraId="0193C26C" w14:textId="77777777" w:rsidR="00C6759B" w:rsidRPr="00C6759B" w:rsidRDefault="00C6759B" w:rsidP="00C675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2976B8B7" w14:textId="57F6586B" w:rsidR="00B57FBE" w:rsidRDefault="00C6759B" w:rsidP="00FA2E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C6759B">
        <w:rPr>
          <w:rFonts w:asciiTheme="minorHAnsi" w:hAnsiTheme="minorHAnsi" w:cstheme="minorHAnsi"/>
          <w:sz w:val="22"/>
          <w:szCs w:val="22"/>
          <w:lang w:val="de-DE"/>
        </w:rPr>
        <w:t xml:space="preserve">Erhältlich sind die neuen „Stieglitz“-Limonaden in der neuen 0,33-Liter Mehrweg-Klarflasche mit Drehverschluss ab </w:t>
      </w:r>
      <w:r w:rsidR="00AC7EE9">
        <w:rPr>
          <w:rFonts w:asciiTheme="minorHAnsi" w:hAnsiTheme="minorHAnsi" w:cstheme="minorHAnsi"/>
          <w:sz w:val="22"/>
          <w:szCs w:val="22"/>
          <w:lang w:val="de-DE"/>
        </w:rPr>
        <w:t>Ende</w:t>
      </w:r>
      <w:r w:rsidRPr="00C6759B">
        <w:rPr>
          <w:rFonts w:asciiTheme="minorHAnsi" w:hAnsiTheme="minorHAnsi" w:cstheme="minorHAnsi"/>
          <w:sz w:val="22"/>
          <w:szCs w:val="22"/>
          <w:lang w:val="de-DE"/>
        </w:rPr>
        <w:t xml:space="preserve"> April im österreichischen Lebensmittelhandel. Die neu designte weiße Mehrweg-Pfandkiste kann wahlweise mit 24 losen Flaschen oder vier 6er-Trägern befüllt werden – dies ermöglicht die individuelle Sortenzusammenstellung durch die Konsument:innen. Natürlich kann man die neuen „Stieglitz“-Limos auch in den heimischen Gastronomiebetrieben genießen.</w:t>
      </w:r>
    </w:p>
    <w:p w14:paraId="0F66FB53" w14:textId="77777777" w:rsidR="009F588C" w:rsidRPr="00F61F65" w:rsidRDefault="009F588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7B2FCE32" w14:textId="77777777" w:rsidR="00DB43EB" w:rsidRPr="00DB43EB" w:rsidRDefault="00DB43EB" w:rsidP="00DB43EB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74065184" w14:textId="77777777" w:rsidR="00DB43EB" w:rsidRPr="00DB43EB" w:rsidRDefault="00DB43EB" w:rsidP="00DB43EB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 w:rsidRPr="00DB43EB"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69504" behindDoc="1" locked="0" layoutInCell="1" allowOverlap="1" wp14:anchorId="6BC919B3" wp14:editId="089A0187">
            <wp:simplePos x="0" y="0"/>
            <wp:positionH relativeFrom="column">
              <wp:posOffset>-54610</wp:posOffset>
            </wp:positionH>
            <wp:positionV relativeFrom="paragraph">
              <wp:posOffset>174625</wp:posOffset>
            </wp:positionV>
            <wp:extent cx="2623185" cy="1861185"/>
            <wp:effectExtent l="0" t="0" r="5715" b="5715"/>
            <wp:wrapTight wrapText="bothSides">
              <wp:wrapPolygon edited="0">
                <wp:start x="0" y="0"/>
                <wp:lineTo x="0" y="21445"/>
                <wp:lineTo x="21490" y="21445"/>
                <wp:lineTo x="21490" y="0"/>
                <wp:lineTo x="0" y="0"/>
              </wp:wrapPolygon>
            </wp:wrapTight>
            <wp:docPr id="574780034" name="Grafik 2" descr="Ein Bild, das Essen, Getränk, Drink, Kohlensäurehaltige Getränk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80034" name="Grafik 2" descr="Ein Bild, das Essen, Getränk, Drink, Kohlensäurehaltige Getränk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5B37D" w14:textId="7CBD05FC" w:rsidR="00DB43EB" w:rsidRPr="00DB43EB" w:rsidRDefault="00DB43EB" w:rsidP="00245A1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 w:rsidRPr="00DB43EB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1</w:t>
      </w:r>
      <w:r w:rsidRPr="00DB43EB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: </w:t>
      </w:r>
    </w:p>
    <w:p w14:paraId="65E3C382" w14:textId="77777777" w:rsidR="00DB43EB" w:rsidRPr="00DB43EB" w:rsidRDefault="00DB43EB" w:rsidP="00245A15">
      <w:pPr>
        <w:spacing w:line="276" w:lineRule="auto"/>
        <w:ind w:left="2124"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  <w:r w:rsidRPr="00DB43E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Die neuen „Stieglitz“-Limonaden von Stiegl sind in acht köstlichen, fruchtig-erfrischenden Geschmacksrichtungen erhältlich. </w:t>
      </w:r>
    </w:p>
    <w:p w14:paraId="6DD0513A" w14:textId="77777777" w:rsidR="00DB43EB" w:rsidRPr="00DB43EB" w:rsidRDefault="00DB43EB" w:rsidP="00DB43EB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 w:rsidRPr="00DB43EB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Bildnachweis: </w:t>
      </w:r>
      <w:r w:rsidRPr="00DB43EB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Stiegl / Abdruck honorarfrei!</w:t>
      </w:r>
    </w:p>
    <w:p w14:paraId="0793557F" w14:textId="77777777" w:rsidR="00DB43EB" w:rsidRDefault="00DB43EB" w:rsidP="00F61F6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5023B5F7" w14:textId="77777777" w:rsidR="00DB43EB" w:rsidRDefault="00DB43EB" w:rsidP="00F61F6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564FB136" w14:textId="77777777" w:rsidR="00DB43EB" w:rsidRDefault="00DB43EB" w:rsidP="00F61F6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180C5F12" w14:textId="7B77AF6A" w:rsidR="007E4BB7" w:rsidRDefault="007E4BB7" w:rsidP="00F61F6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bookmarkStart w:id="1" w:name="_Hlk164153847"/>
      <w:bookmarkStart w:id="2" w:name="_Hlk164153830"/>
    </w:p>
    <w:p w14:paraId="6087038A" w14:textId="4B51987E" w:rsidR="00366302" w:rsidRDefault="00366302" w:rsidP="00F61F6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1EC574CF" w14:textId="77777777" w:rsidR="00245A15" w:rsidRDefault="00245A15" w:rsidP="00F61F6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732CE8B5" w14:textId="104E2F89" w:rsidR="00245A15" w:rsidRDefault="00245A15" w:rsidP="00245A15">
      <w:pPr>
        <w:spacing w:line="276" w:lineRule="auto"/>
        <w:ind w:left="4248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5D8FABE" wp14:editId="6102E0D3">
            <wp:simplePos x="0" y="0"/>
            <wp:positionH relativeFrom="column">
              <wp:posOffset>-57362</wp:posOffset>
            </wp:positionH>
            <wp:positionV relativeFrom="paragraph">
              <wp:posOffset>175895</wp:posOffset>
            </wp:positionV>
            <wp:extent cx="2685600" cy="1789200"/>
            <wp:effectExtent l="0" t="0" r="635" b="1905"/>
            <wp:wrapTight wrapText="bothSides">
              <wp:wrapPolygon edited="0">
                <wp:start x="0" y="0"/>
                <wp:lineTo x="0" y="21393"/>
                <wp:lineTo x="21452" y="21393"/>
                <wp:lineTo x="21452" y="0"/>
                <wp:lineTo x="0" y="0"/>
              </wp:wrapPolygon>
            </wp:wrapTight>
            <wp:docPr id="1939529318" name="Grafik 1" descr="Ein Bild, das Person, Kleidung, Man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529318" name="Grafik 1" descr="Ein Bild, das Person, Kleidung, Mann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00" cy="17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652A6" w14:textId="20CD84DD" w:rsidR="00F61F65" w:rsidRPr="00366302" w:rsidRDefault="0086681B" w:rsidP="00245A1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 w:rsidRPr="00F61F65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Pressebild </w:t>
      </w:r>
      <w:r w:rsidR="00DB43EB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2</w:t>
      </w:r>
      <w:r w:rsidRPr="00F61F65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: </w:t>
      </w:r>
      <w:r w:rsidR="00F61F65" w:rsidRPr="00AA24AF">
        <w:t xml:space="preserve"> </w:t>
      </w:r>
    </w:p>
    <w:p w14:paraId="17F215E5" w14:textId="16F3569B" w:rsidR="00245A15" w:rsidRDefault="00330A1D" w:rsidP="00245A15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34519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Stiegl-Chefbraumeister Christian Pöpperl</w:t>
      </w:r>
      <w:r w:rsidR="00DB43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mit den </w:t>
      </w:r>
    </w:p>
    <w:p w14:paraId="1AD8B13F" w14:textId="1CE8542D" w:rsidR="00330A1D" w:rsidRPr="00F61F65" w:rsidRDefault="00DB43EB" w:rsidP="00245A1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neuen </w:t>
      </w:r>
      <w:r w:rsidRPr="00DB43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„Stieglitz“-Limonaden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5F260C04" w14:textId="5EFCCAD3" w:rsidR="00F61F65" w:rsidRPr="00366302" w:rsidRDefault="001F7B04" w:rsidP="00245A15">
      <w:pPr>
        <w:spacing w:line="276" w:lineRule="auto"/>
        <w:ind w:right="-284"/>
        <w:outlineLvl w:val="0"/>
      </w:pPr>
      <w:r w:rsidRPr="00F61F6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de-DE"/>
        </w:rPr>
        <w:t>Bildnachweis:</w:t>
      </w:r>
      <w:r w:rsidRPr="00F61F6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  <w:r w:rsidR="005D504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wildbild</w:t>
      </w:r>
      <w:r w:rsidRPr="00F61F6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/ Abdruck honorarfrei!</w:t>
      </w:r>
    </w:p>
    <w:p w14:paraId="0D2326B5" w14:textId="77777777" w:rsidR="00DB43EB" w:rsidRDefault="00DB43EB" w:rsidP="001F7B04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bookmarkStart w:id="3" w:name="_Hlk164154265"/>
      <w:bookmarkEnd w:id="1"/>
      <w:bookmarkEnd w:id="2"/>
    </w:p>
    <w:p w14:paraId="2481BE6D" w14:textId="77777777" w:rsidR="00DB43EB" w:rsidRPr="00DB43EB" w:rsidRDefault="00DB43EB" w:rsidP="00DB43EB">
      <w:pPr>
        <w:spacing w:line="276" w:lineRule="auto"/>
        <w:ind w:right="-284"/>
        <w:outlineLvl w:val="0"/>
        <w:rPr>
          <w:b/>
          <w:bCs/>
          <w:lang w:val="de-DE"/>
        </w:rPr>
      </w:pPr>
    </w:p>
    <w:p w14:paraId="7897F447" w14:textId="3D3EB9F9" w:rsidR="00E54015" w:rsidRDefault="00245A15" w:rsidP="00DB43EB">
      <w:pPr>
        <w:spacing w:line="276" w:lineRule="auto"/>
        <w:ind w:right="-284"/>
        <w:outlineLvl w:val="0"/>
        <w:rPr>
          <w:b/>
          <w:bCs/>
          <w:lang w:val="de-DE"/>
        </w:rPr>
      </w:pPr>
      <w:r>
        <w:rPr>
          <w:b/>
          <w:bCs/>
          <w:lang w:val="de-DE"/>
        </w:rPr>
        <w:tab/>
      </w:r>
    </w:p>
    <w:p w14:paraId="26DC605D" w14:textId="77777777" w:rsidR="00E54015" w:rsidRPr="00DB43EB" w:rsidRDefault="00E54015" w:rsidP="00DB43EB">
      <w:pPr>
        <w:spacing w:line="276" w:lineRule="auto"/>
        <w:ind w:right="-284"/>
        <w:outlineLvl w:val="0"/>
        <w:rPr>
          <w:b/>
          <w:bCs/>
          <w:lang w:val="de-DE"/>
        </w:rPr>
      </w:pPr>
    </w:p>
    <w:p w14:paraId="1351BF8A" w14:textId="77777777" w:rsidR="00245A15" w:rsidRDefault="00245A15" w:rsidP="00DB43EB">
      <w:pPr>
        <w:spacing w:line="276" w:lineRule="auto"/>
        <w:ind w:right="-284"/>
        <w:outlineLvl w:val="0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71DF2634" w14:textId="77777777" w:rsidR="00245A15" w:rsidRDefault="00245A15" w:rsidP="00DB43EB">
      <w:pPr>
        <w:spacing w:line="276" w:lineRule="auto"/>
        <w:ind w:right="-284"/>
        <w:outlineLvl w:val="0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074B3355" w14:textId="77777777" w:rsidR="00245A15" w:rsidRDefault="00245A15" w:rsidP="00DB43EB">
      <w:pPr>
        <w:spacing w:line="276" w:lineRule="auto"/>
        <w:ind w:right="-284"/>
        <w:outlineLvl w:val="0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0470DDD5" w14:textId="77777777" w:rsidR="00245A15" w:rsidRDefault="00245A15" w:rsidP="00DB43EB">
      <w:pPr>
        <w:spacing w:line="276" w:lineRule="auto"/>
        <w:ind w:right="-284"/>
        <w:outlineLvl w:val="0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4AE2E225" w14:textId="77777777" w:rsidR="00245A15" w:rsidRDefault="00245A15" w:rsidP="00DB43EB">
      <w:pPr>
        <w:spacing w:line="276" w:lineRule="auto"/>
        <w:ind w:right="-284"/>
        <w:outlineLvl w:val="0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172E6781" w14:textId="77777777" w:rsidR="00245A15" w:rsidRDefault="00245A15" w:rsidP="00DB43EB">
      <w:pPr>
        <w:spacing w:line="276" w:lineRule="auto"/>
        <w:ind w:right="-284"/>
        <w:outlineLvl w:val="0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33B96C59" w14:textId="0EAD4C89" w:rsidR="00245A15" w:rsidRDefault="006030A9" w:rsidP="00DB43EB">
      <w:pPr>
        <w:spacing w:line="276" w:lineRule="auto"/>
        <w:ind w:right="-284"/>
        <w:outlineLvl w:val="0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DB43EB">
        <w:rPr>
          <w:noProof/>
        </w:rPr>
        <w:drawing>
          <wp:anchor distT="0" distB="0" distL="114300" distR="114300" simplePos="0" relativeHeight="251667456" behindDoc="1" locked="0" layoutInCell="1" allowOverlap="1" wp14:anchorId="47290316" wp14:editId="040ED114">
            <wp:simplePos x="0" y="0"/>
            <wp:positionH relativeFrom="column">
              <wp:posOffset>557530</wp:posOffset>
            </wp:positionH>
            <wp:positionV relativeFrom="paragraph">
              <wp:posOffset>56515</wp:posOffset>
            </wp:positionV>
            <wp:extent cx="1619250" cy="2428875"/>
            <wp:effectExtent l="0" t="0" r="0" b="6985"/>
            <wp:wrapTight wrapText="bothSides">
              <wp:wrapPolygon edited="0">
                <wp:start x="0" y="0"/>
                <wp:lineTo x="0" y="21475"/>
                <wp:lineTo x="21275" y="21475"/>
                <wp:lineTo x="21275" y="0"/>
                <wp:lineTo x="0" y="0"/>
              </wp:wrapPolygon>
            </wp:wrapTight>
            <wp:docPr id="38786279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62795" name="Grafik 2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E9B4F" w14:textId="3E317668" w:rsidR="00245A15" w:rsidRDefault="00245A15" w:rsidP="00DB43EB">
      <w:pPr>
        <w:spacing w:line="276" w:lineRule="auto"/>
        <w:ind w:right="-284"/>
        <w:outlineLvl w:val="0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7BBF5EEC" w14:textId="4B58A5F5" w:rsidR="00DB43EB" w:rsidRPr="00DB43EB" w:rsidRDefault="00DB43EB" w:rsidP="00245A15">
      <w:pPr>
        <w:spacing w:line="276" w:lineRule="auto"/>
        <w:ind w:right="-284" w:firstLine="708"/>
        <w:outlineLvl w:val="0"/>
        <w:rPr>
          <w:rFonts w:asciiTheme="minorHAnsi" w:hAnsiTheme="minorHAnsi" w:cstheme="minorHAnsi"/>
          <w:sz w:val="22"/>
          <w:szCs w:val="22"/>
          <w:lang w:val="de-DE"/>
        </w:rPr>
      </w:pPr>
      <w:r w:rsidRPr="00DB43EB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Pressebild </w:t>
      </w:r>
      <w:r>
        <w:rPr>
          <w:rFonts w:asciiTheme="minorHAnsi" w:hAnsiTheme="minorHAnsi" w:cstheme="minorHAnsi"/>
          <w:b/>
          <w:bCs/>
          <w:sz w:val="22"/>
          <w:szCs w:val="22"/>
          <w:lang w:val="de-DE"/>
        </w:rPr>
        <w:t>3</w:t>
      </w:r>
      <w:r w:rsidRPr="00DB43EB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: </w:t>
      </w:r>
    </w:p>
    <w:p w14:paraId="77A971E0" w14:textId="460654C0" w:rsidR="00DB43EB" w:rsidRPr="00DB43EB" w:rsidRDefault="00DB43EB" w:rsidP="00245A15">
      <w:pPr>
        <w:spacing w:line="276" w:lineRule="auto"/>
        <w:ind w:right="-284" w:firstLine="708"/>
        <w:outlineLvl w:val="0"/>
        <w:rPr>
          <w:rFonts w:asciiTheme="minorHAnsi" w:hAnsiTheme="minorHAnsi" w:cstheme="minorHAnsi"/>
          <w:sz w:val="22"/>
          <w:szCs w:val="22"/>
          <w:lang w:val="de-DE"/>
        </w:rPr>
      </w:pPr>
      <w:r w:rsidRPr="00DB43EB">
        <w:rPr>
          <w:rFonts w:asciiTheme="minorHAnsi" w:hAnsiTheme="minorHAnsi" w:cstheme="minorHAnsi"/>
          <w:sz w:val="22"/>
          <w:szCs w:val="22"/>
        </w:rPr>
        <w:t xml:space="preserve">„Stieglitz“-Limonaden </w:t>
      </w:r>
      <w:r>
        <w:rPr>
          <w:rFonts w:asciiTheme="minorHAnsi" w:hAnsiTheme="minorHAnsi" w:cstheme="minorHAnsi"/>
          <w:sz w:val="22"/>
          <w:szCs w:val="22"/>
        </w:rPr>
        <w:t>für den alkoholfreien Trinkgenuss</w:t>
      </w:r>
      <w:r w:rsidRPr="00DB43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A829F2D" w14:textId="6622D5FF" w:rsidR="00DB43EB" w:rsidRPr="00DB43EB" w:rsidRDefault="00DB43EB" w:rsidP="00245A15">
      <w:pPr>
        <w:spacing w:line="276" w:lineRule="auto"/>
        <w:ind w:right="-284" w:firstLine="708"/>
        <w:outlineLvl w:val="0"/>
        <w:rPr>
          <w:rFonts w:asciiTheme="minorHAnsi" w:hAnsiTheme="minorHAnsi" w:cstheme="minorHAnsi"/>
          <w:sz w:val="22"/>
          <w:szCs w:val="22"/>
          <w:lang w:val="de-DE"/>
        </w:rPr>
      </w:pPr>
      <w:r w:rsidRPr="00DB43EB">
        <w:rPr>
          <w:rFonts w:asciiTheme="minorHAnsi" w:hAnsiTheme="minorHAnsi" w:cstheme="minorHAnsi"/>
          <w:b/>
          <w:bCs/>
          <w:sz w:val="22"/>
          <w:szCs w:val="22"/>
          <w:lang w:val="de-DE"/>
        </w:rPr>
        <w:t>Bildnachweis:</w:t>
      </w:r>
      <w:r w:rsidRPr="00DB43E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Stiegl</w:t>
      </w:r>
      <w:r w:rsidRPr="00DB43EB">
        <w:rPr>
          <w:rFonts w:asciiTheme="minorHAnsi" w:hAnsiTheme="minorHAnsi" w:cstheme="minorHAnsi"/>
          <w:sz w:val="22"/>
          <w:szCs w:val="22"/>
          <w:lang w:val="de-DE"/>
        </w:rPr>
        <w:t xml:space="preserve"> / Abdruck honorarfrei!</w:t>
      </w:r>
    </w:p>
    <w:p w14:paraId="4021647A" w14:textId="68929F52" w:rsidR="00DB43EB" w:rsidRPr="00DB43EB" w:rsidRDefault="00DB43EB" w:rsidP="00DB43EB">
      <w:pPr>
        <w:spacing w:line="276" w:lineRule="auto"/>
        <w:ind w:right="-284"/>
        <w:outlineLvl w:val="0"/>
        <w:rPr>
          <w:rFonts w:asciiTheme="minorHAnsi" w:hAnsiTheme="minorHAnsi" w:cstheme="minorHAnsi"/>
          <w:lang w:val="de-DE"/>
        </w:rPr>
      </w:pPr>
    </w:p>
    <w:bookmarkEnd w:id="3"/>
    <w:p w14:paraId="5C188212" w14:textId="52126017" w:rsidR="00DB43EB" w:rsidRPr="00DB43EB" w:rsidRDefault="00DB43EB" w:rsidP="00DB43EB">
      <w:pPr>
        <w:spacing w:line="276" w:lineRule="auto"/>
        <w:ind w:right="-284"/>
        <w:outlineLvl w:val="0"/>
        <w:rPr>
          <w:lang w:val="de-DE"/>
        </w:rPr>
      </w:pPr>
    </w:p>
    <w:p w14:paraId="3342E001" w14:textId="09B710D0" w:rsidR="00DB43EB" w:rsidRDefault="00DB43EB" w:rsidP="00DB43EB">
      <w:pPr>
        <w:spacing w:line="276" w:lineRule="auto"/>
        <w:ind w:right="-284"/>
        <w:outlineLvl w:val="0"/>
        <w:rPr>
          <w:lang w:val="de-DE"/>
        </w:rPr>
      </w:pPr>
    </w:p>
    <w:p w14:paraId="19CF9BA7" w14:textId="77777777" w:rsidR="00245A15" w:rsidRDefault="00245A15" w:rsidP="00DB43EB">
      <w:pPr>
        <w:spacing w:line="276" w:lineRule="auto"/>
        <w:ind w:right="-284"/>
        <w:outlineLvl w:val="0"/>
        <w:rPr>
          <w:lang w:val="de-DE"/>
        </w:rPr>
      </w:pPr>
    </w:p>
    <w:p w14:paraId="319D816C" w14:textId="77777777" w:rsidR="00245A15" w:rsidRDefault="00245A15" w:rsidP="00DB43EB">
      <w:pPr>
        <w:spacing w:line="276" w:lineRule="auto"/>
        <w:ind w:right="-284"/>
        <w:outlineLvl w:val="0"/>
        <w:rPr>
          <w:lang w:val="de-DE"/>
        </w:rPr>
      </w:pPr>
    </w:p>
    <w:p w14:paraId="3E77A87B" w14:textId="77777777" w:rsidR="00245A15" w:rsidRDefault="00245A15" w:rsidP="00DB43EB">
      <w:pPr>
        <w:spacing w:line="276" w:lineRule="auto"/>
        <w:ind w:right="-284"/>
        <w:outlineLvl w:val="0"/>
        <w:rPr>
          <w:lang w:val="de-DE"/>
        </w:rPr>
      </w:pPr>
    </w:p>
    <w:p w14:paraId="56512008" w14:textId="77777777" w:rsidR="00245A15" w:rsidRPr="00DB43EB" w:rsidRDefault="00245A15" w:rsidP="00DB43EB">
      <w:pPr>
        <w:spacing w:line="276" w:lineRule="auto"/>
        <w:ind w:right="-284"/>
        <w:outlineLvl w:val="0"/>
        <w:rPr>
          <w:lang w:val="de-DE"/>
        </w:rPr>
      </w:pPr>
    </w:p>
    <w:p w14:paraId="1B2862A5" w14:textId="77777777" w:rsidR="00DB43EB" w:rsidRPr="00DB43EB" w:rsidRDefault="00DB43EB" w:rsidP="00DB43EB">
      <w:pPr>
        <w:spacing w:line="276" w:lineRule="auto"/>
        <w:ind w:right="-284"/>
        <w:outlineLvl w:val="0"/>
        <w:rPr>
          <w:lang w:val="de-DE"/>
        </w:rPr>
      </w:pPr>
    </w:p>
    <w:p w14:paraId="775D08D6" w14:textId="5B419B3F" w:rsidR="00DB43EB" w:rsidRPr="00DB43EB" w:rsidRDefault="00245A15" w:rsidP="00DB43EB">
      <w:pPr>
        <w:spacing w:line="276" w:lineRule="auto"/>
        <w:ind w:right="-284"/>
        <w:outlineLvl w:val="0"/>
      </w:pPr>
      <w:r w:rsidRPr="00DB43EB">
        <w:rPr>
          <w:noProof/>
        </w:rPr>
        <w:drawing>
          <wp:anchor distT="0" distB="0" distL="114300" distR="114300" simplePos="0" relativeHeight="251671552" behindDoc="1" locked="0" layoutInCell="1" allowOverlap="1" wp14:anchorId="137A790C" wp14:editId="1FFD8A62">
            <wp:simplePos x="0" y="0"/>
            <wp:positionH relativeFrom="column">
              <wp:posOffset>869315</wp:posOffset>
            </wp:positionH>
            <wp:positionV relativeFrom="paragraph">
              <wp:posOffset>13970</wp:posOffset>
            </wp:positionV>
            <wp:extent cx="1078230" cy="2156460"/>
            <wp:effectExtent l="0" t="0" r="7620" b="0"/>
            <wp:wrapTight wrapText="bothSides">
              <wp:wrapPolygon edited="0">
                <wp:start x="0" y="0"/>
                <wp:lineTo x="0" y="21371"/>
                <wp:lineTo x="21371" y="21371"/>
                <wp:lineTo x="21371" y="0"/>
                <wp:lineTo x="0" y="0"/>
              </wp:wrapPolygon>
            </wp:wrapTight>
            <wp:docPr id="91730241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302419" name="Grafik 2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DBF0F" w14:textId="7DE4D12A" w:rsidR="00296998" w:rsidRPr="00DB43EB" w:rsidRDefault="00296998" w:rsidP="00245A15">
      <w:pPr>
        <w:spacing w:line="276" w:lineRule="auto"/>
        <w:ind w:left="3540" w:right="-284" w:firstLine="708"/>
        <w:outlineLvl w:val="0"/>
        <w:rPr>
          <w:rFonts w:asciiTheme="minorHAnsi" w:hAnsiTheme="minorHAnsi" w:cstheme="minorHAnsi"/>
          <w:sz w:val="22"/>
          <w:szCs w:val="22"/>
          <w:lang w:val="de-DE"/>
        </w:rPr>
      </w:pPr>
      <w:r w:rsidRPr="00DB43EB">
        <w:rPr>
          <w:rFonts w:asciiTheme="minorHAnsi" w:hAnsiTheme="minorHAnsi" w:cstheme="minorHAnsi"/>
          <w:b/>
          <w:bCs/>
          <w:sz w:val="22"/>
          <w:szCs w:val="22"/>
          <w:lang w:val="de-DE"/>
        </w:rPr>
        <w:t>Pressebild</w:t>
      </w:r>
      <w:r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4</w:t>
      </w:r>
      <w:r w:rsidRPr="00DB43EB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: </w:t>
      </w:r>
    </w:p>
    <w:p w14:paraId="4BD77C4A" w14:textId="7EEDA377" w:rsidR="00296998" w:rsidRPr="00DB43EB" w:rsidRDefault="00296998" w:rsidP="00245A15">
      <w:pPr>
        <w:spacing w:line="276" w:lineRule="auto"/>
        <w:ind w:left="3540" w:right="-284" w:firstLine="708"/>
        <w:outlineLvl w:val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Wild Lilly ist eine der acht „Stieglitz“-Sorten</w:t>
      </w:r>
      <w:r w:rsidRPr="00DB43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4C7F48E" w14:textId="77777777" w:rsidR="00296998" w:rsidRPr="00DB43EB" w:rsidRDefault="00296998" w:rsidP="00245A15">
      <w:pPr>
        <w:spacing w:line="276" w:lineRule="auto"/>
        <w:ind w:left="3540" w:right="-284" w:firstLine="708"/>
        <w:outlineLvl w:val="0"/>
        <w:rPr>
          <w:rFonts w:asciiTheme="minorHAnsi" w:hAnsiTheme="minorHAnsi" w:cstheme="minorHAnsi"/>
          <w:sz w:val="22"/>
          <w:szCs w:val="22"/>
          <w:lang w:val="de-DE"/>
        </w:rPr>
      </w:pPr>
      <w:r w:rsidRPr="00DB43EB">
        <w:rPr>
          <w:rFonts w:asciiTheme="minorHAnsi" w:hAnsiTheme="minorHAnsi" w:cstheme="minorHAnsi"/>
          <w:b/>
          <w:bCs/>
          <w:sz w:val="22"/>
          <w:szCs w:val="22"/>
          <w:lang w:val="de-DE"/>
        </w:rPr>
        <w:t>Bildnachweis:</w:t>
      </w:r>
      <w:r w:rsidRPr="00DB43E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Stiegl</w:t>
      </w:r>
      <w:r w:rsidRPr="00DB43EB">
        <w:rPr>
          <w:rFonts w:asciiTheme="minorHAnsi" w:hAnsiTheme="minorHAnsi" w:cstheme="minorHAnsi"/>
          <w:sz w:val="22"/>
          <w:szCs w:val="22"/>
          <w:lang w:val="de-DE"/>
        </w:rPr>
        <w:t xml:space="preserve"> / Abdruck honorarfrei!</w:t>
      </w:r>
    </w:p>
    <w:p w14:paraId="25FDC4FA" w14:textId="77777777" w:rsidR="00296998" w:rsidRPr="00DB43EB" w:rsidRDefault="00296998" w:rsidP="00296998">
      <w:pPr>
        <w:spacing w:line="276" w:lineRule="auto"/>
        <w:ind w:right="-284"/>
        <w:outlineLvl w:val="0"/>
        <w:rPr>
          <w:rFonts w:asciiTheme="minorHAnsi" w:hAnsiTheme="minorHAnsi" w:cstheme="minorHAnsi"/>
          <w:lang w:val="de-DE"/>
        </w:rPr>
      </w:pPr>
    </w:p>
    <w:p w14:paraId="56515D09" w14:textId="77777777" w:rsidR="00296998" w:rsidRDefault="00296998" w:rsidP="001F7B04">
      <w:pPr>
        <w:spacing w:line="276" w:lineRule="auto"/>
        <w:ind w:right="-284"/>
        <w:outlineLvl w:val="0"/>
      </w:pPr>
    </w:p>
    <w:p w14:paraId="2596278A" w14:textId="77777777" w:rsidR="00296998" w:rsidRDefault="00296998" w:rsidP="001F7B04">
      <w:pPr>
        <w:spacing w:line="276" w:lineRule="auto"/>
        <w:ind w:right="-284"/>
        <w:outlineLvl w:val="0"/>
      </w:pPr>
    </w:p>
    <w:p w14:paraId="62628272" w14:textId="77777777" w:rsidR="00296998" w:rsidRDefault="00296998" w:rsidP="001F7B04">
      <w:pPr>
        <w:spacing w:line="276" w:lineRule="auto"/>
        <w:ind w:right="-284"/>
        <w:outlineLvl w:val="0"/>
      </w:pPr>
    </w:p>
    <w:p w14:paraId="106FE007" w14:textId="77777777" w:rsidR="00296998" w:rsidRDefault="00296998" w:rsidP="001F7B04">
      <w:pPr>
        <w:spacing w:line="276" w:lineRule="auto"/>
        <w:ind w:right="-284"/>
        <w:outlineLvl w:val="0"/>
      </w:pPr>
    </w:p>
    <w:p w14:paraId="6545E6BF" w14:textId="77777777" w:rsidR="00296998" w:rsidRDefault="00296998" w:rsidP="00296998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</w:pPr>
    </w:p>
    <w:p w14:paraId="45B214CA" w14:textId="3A36C394" w:rsidR="00296998" w:rsidRDefault="00296998" w:rsidP="00296998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</w:pPr>
    </w:p>
    <w:p w14:paraId="5BD45655" w14:textId="61F9E56C" w:rsidR="00296998" w:rsidRPr="00DB43EB" w:rsidRDefault="00245A15" w:rsidP="00296998">
      <w:pPr>
        <w:spacing w:line="276" w:lineRule="auto"/>
        <w:ind w:right="-284"/>
        <w:outlineLvl w:val="0"/>
        <w:rPr>
          <w:b/>
          <w:bCs/>
          <w:lang w:val="de-DE"/>
        </w:rPr>
      </w:pPr>
      <w:r w:rsidRPr="00DB43EB">
        <w:rPr>
          <w:noProof/>
        </w:rPr>
        <w:drawing>
          <wp:anchor distT="0" distB="0" distL="114300" distR="114300" simplePos="0" relativeHeight="251673600" behindDoc="1" locked="0" layoutInCell="1" allowOverlap="1" wp14:anchorId="4296708C" wp14:editId="700BC67C">
            <wp:simplePos x="0" y="0"/>
            <wp:positionH relativeFrom="column">
              <wp:posOffset>869315</wp:posOffset>
            </wp:positionH>
            <wp:positionV relativeFrom="paragraph">
              <wp:posOffset>73025</wp:posOffset>
            </wp:positionV>
            <wp:extent cx="1135380" cy="2270760"/>
            <wp:effectExtent l="0" t="0" r="7620" b="0"/>
            <wp:wrapTight wrapText="bothSides">
              <wp:wrapPolygon edited="0">
                <wp:start x="0" y="0"/>
                <wp:lineTo x="0" y="21383"/>
                <wp:lineTo x="21383" y="21383"/>
                <wp:lineTo x="21383" y="0"/>
                <wp:lineTo x="0" y="0"/>
              </wp:wrapPolygon>
            </wp:wrapTight>
            <wp:docPr id="85320761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207616" name="Grafik 2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0E99F" w14:textId="77777777" w:rsidR="00296998" w:rsidRPr="00DB43EB" w:rsidRDefault="00296998" w:rsidP="00296998">
      <w:pPr>
        <w:spacing w:line="276" w:lineRule="auto"/>
        <w:ind w:right="-284"/>
        <w:outlineLvl w:val="0"/>
        <w:rPr>
          <w:b/>
          <w:bCs/>
          <w:lang w:val="de-DE"/>
        </w:rPr>
      </w:pPr>
    </w:p>
    <w:p w14:paraId="4A0F646F" w14:textId="77777777" w:rsidR="00296998" w:rsidRPr="00DB43EB" w:rsidRDefault="00296998" w:rsidP="00296998">
      <w:pPr>
        <w:spacing w:line="276" w:lineRule="auto"/>
        <w:ind w:right="-284"/>
        <w:outlineLvl w:val="0"/>
        <w:rPr>
          <w:b/>
          <w:bCs/>
          <w:lang w:val="de-DE"/>
        </w:rPr>
      </w:pPr>
    </w:p>
    <w:p w14:paraId="4B8CD0EA" w14:textId="34C262C9" w:rsidR="00296998" w:rsidRPr="00DB43EB" w:rsidRDefault="00296998" w:rsidP="00245A15">
      <w:pPr>
        <w:spacing w:line="276" w:lineRule="auto"/>
        <w:ind w:left="3432" w:right="-284" w:firstLine="708"/>
        <w:outlineLvl w:val="0"/>
        <w:rPr>
          <w:rFonts w:asciiTheme="minorHAnsi" w:hAnsiTheme="minorHAnsi" w:cstheme="minorHAnsi"/>
          <w:sz w:val="22"/>
          <w:szCs w:val="22"/>
          <w:lang w:val="de-DE"/>
        </w:rPr>
      </w:pPr>
      <w:r w:rsidRPr="00DB43EB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Pressebild </w:t>
      </w:r>
      <w:r>
        <w:rPr>
          <w:rFonts w:asciiTheme="minorHAnsi" w:hAnsiTheme="minorHAnsi" w:cstheme="minorHAnsi"/>
          <w:b/>
          <w:bCs/>
          <w:sz w:val="22"/>
          <w:szCs w:val="22"/>
          <w:lang w:val="de-DE"/>
        </w:rPr>
        <w:t>5</w:t>
      </w:r>
      <w:r w:rsidRPr="00DB43EB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: </w:t>
      </w:r>
    </w:p>
    <w:p w14:paraId="74376BA2" w14:textId="0BBE3882" w:rsidR="00296998" w:rsidRPr="00DB43EB" w:rsidRDefault="00296998" w:rsidP="00245A15">
      <w:pPr>
        <w:spacing w:line="276" w:lineRule="auto"/>
        <w:ind w:left="4140" w:right="-284"/>
        <w:outlineLvl w:val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Die Geschmacksrichtung Orange zählt zu den Limonaden-Klassikern</w:t>
      </w:r>
      <w:r w:rsidRPr="00DB43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2922C3" w14:textId="77777777" w:rsidR="00296998" w:rsidRPr="00DB43EB" w:rsidRDefault="00296998" w:rsidP="00245A15">
      <w:pPr>
        <w:spacing w:line="276" w:lineRule="auto"/>
        <w:ind w:left="3432" w:right="-284" w:firstLine="708"/>
        <w:outlineLvl w:val="0"/>
        <w:rPr>
          <w:rFonts w:asciiTheme="minorHAnsi" w:hAnsiTheme="minorHAnsi" w:cstheme="minorHAnsi"/>
          <w:sz w:val="22"/>
          <w:szCs w:val="22"/>
          <w:lang w:val="de-DE"/>
        </w:rPr>
      </w:pPr>
      <w:r w:rsidRPr="00DB43EB">
        <w:rPr>
          <w:rFonts w:asciiTheme="minorHAnsi" w:hAnsiTheme="minorHAnsi" w:cstheme="minorHAnsi"/>
          <w:b/>
          <w:bCs/>
          <w:sz w:val="22"/>
          <w:szCs w:val="22"/>
          <w:lang w:val="de-DE"/>
        </w:rPr>
        <w:t>Bildnachweis:</w:t>
      </w:r>
      <w:r w:rsidRPr="00DB43E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Stiegl</w:t>
      </w:r>
      <w:r w:rsidRPr="00DB43EB">
        <w:rPr>
          <w:rFonts w:asciiTheme="minorHAnsi" w:hAnsiTheme="minorHAnsi" w:cstheme="minorHAnsi"/>
          <w:sz w:val="22"/>
          <w:szCs w:val="22"/>
          <w:lang w:val="de-DE"/>
        </w:rPr>
        <w:t xml:space="preserve"> / Abdruck honorarfrei!</w:t>
      </w:r>
    </w:p>
    <w:p w14:paraId="7E273E85" w14:textId="77777777" w:rsidR="00296998" w:rsidRPr="00DB43EB" w:rsidRDefault="00296998" w:rsidP="00296998">
      <w:pPr>
        <w:spacing w:line="276" w:lineRule="auto"/>
        <w:ind w:right="-284"/>
        <w:outlineLvl w:val="0"/>
        <w:rPr>
          <w:rFonts w:asciiTheme="minorHAnsi" w:hAnsiTheme="minorHAnsi" w:cstheme="minorHAnsi"/>
          <w:lang w:val="de-DE"/>
        </w:rPr>
      </w:pPr>
    </w:p>
    <w:p w14:paraId="0CA3A583" w14:textId="77777777" w:rsidR="00296998" w:rsidRPr="001F7B04" w:rsidRDefault="00296998" w:rsidP="001F7B04">
      <w:pPr>
        <w:spacing w:line="276" w:lineRule="auto"/>
        <w:ind w:right="-284"/>
        <w:outlineLvl w:val="0"/>
      </w:pPr>
    </w:p>
    <w:p w14:paraId="622ECB23" w14:textId="77777777" w:rsidR="00F61F65" w:rsidRDefault="00F61F6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</w:p>
    <w:p w14:paraId="2184A33C" w14:textId="77777777" w:rsidR="00296998" w:rsidRDefault="0029699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</w:p>
    <w:p w14:paraId="07B354D5" w14:textId="77777777" w:rsidR="00296998" w:rsidRDefault="0029699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</w:p>
    <w:p w14:paraId="39AA5A92" w14:textId="77777777" w:rsidR="00296998" w:rsidRDefault="0029699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</w:p>
    <w:p w14:paraId="5026B3BF" w14:textId="381B45FA" w:rsidR="00D41C65" w:rsidRPr="008634FF" w:rsidRDefault="0016701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CEA350E" wp14:editId="311B0B2E">
            <wp:simplePos x="0" y="0"/>
            <wp:positionH relativeFrom="margin">
              <wp:posOffset>5139055</wp:posOffset>
            </wp:positionH>
            <wp:positionV relativeFrom="paragraph">
              <wp:posOffset>5080</wp:posOffset>
            </wp:positionV>
            <wp:extent cx="741045" cy="741045"/>
            <wp:effectExtent l="0" t="0" r="1905" b="1905"/>
            <wp:wrapNone/>
            <wp:docPr id="8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3" r:link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65"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2E1761B8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Pressestelle</w:t>
      </w:r>
      <w:r w:rsidR="008F534F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Stiegl</w:t>
      </w: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, Mag. Angelika Spechtler</w:t>
      </w:r>
      <w:r w:rsidR="00330A1D" w:rsidRPr="00330A1D">
        <w:rPr>
          <w:noProof/>
        </w:rPr>
        <w:t xml:space="preserve"> </w:t>
      </w:r>
    </w:p>
    <w:p w14:paraId="1C50E256" w14:textId="77777777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talk about taste, Tel. 0662-841187-0, </w:t>
      </w:r>
    </w:p>
    <w:p w14:paraId="2C4B69B7" w14:textId="52CB294F" w:rsidR="00A77C47" w:rsidRPr="00330A1D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5" w:history="1">
        <w:r w:rsidRPr="00FD356A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, www.picker-pr.at</w:t>
      </w:r>
    </w:p>
    <w:sectPr w:rsidR="00A77C47" w:rsidRPr="00330A1D" w:rsidSect="008E214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F316" w14:textId="77777777" w:rsidR="008E214A" w:rsidRDefault="008E214A" w:rsidP="00027560">
      <w:r>
        <w:separator/>
      </w:r>
    </w:p>
  </w:endnote>
  <w:endnote w:type="continuationSeparator" w:id="0">
    <w:p w14:paraId="76177770" w14:textId="77777777" w:rsidR="008E214A" w:rsidRDefault="008E214A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lusBook-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576411"/>
      <w:docPartObj>
        <w:docPartGallery w:val="Page Numbers (Bottom of Page)"/>
        <w:docPartUnique/>
      </w:docPartObj>
    </w:sdtPr>
    <w:sdtEndPr/>
    <w:sdtContent>
      <w:p w14:paraId="25A4B9F1" w14:textId="3B000388" w:rsidR="00F675AE" w:rsidRDefault="00F675A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AA13616" w14:textId="77777777" w:rsidR="00F675AE" w:rsidRDefault="00F675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CFB5" w14:textId="77777777" w:rsidR="008E214A" w:rsidRDefault="008E214A" w:rsidP="00027560">
      <w:r>
        <w:separator/>
      </w:r>
    </w:p>
  </w:footnote>
  <w:footnote w:type="continuationSeparator" w:id="0">
    <w:p w14:paraId="3701E3BF" w14:textId="77777777" w:rsidR="008E214A" w:rsidRDefault="008E214A" w:rsidP="00027560">
      <w:r>
        <w:continuationSeparator/>
      </w:r>
    </w:p>
  </w:footnote>
  <w:footnote w:id="1">
    <w:p w14:paraId="038A9984" w14:textId="5BB3ABA0" w:rsidR="00D32AE8" w:rsidRPr="00D32AE8" w:rsidRDefault="00D32AE8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Calibri" w:hAnsi="Calibri" w:cs="Calibri"/>
          <w:color w:val="000000"/>
        </w:rPr>
        <w:t xml:space="preserve">Kohlensäurehaltige </w:t>
      </w:r>
      <w:r w:rsidR="00CF10A2">
        <w:rPr>
          <w:rFonts w:ascii="Calibri" w:hAnsi="Calibri" w:cs="Calibri"/>
          <w:color w:val="000000"/>
        </w:rPr>
        <w:t xml:space="preserve">Limonaden </w:t>
      </w:r>
      <w:r>
        <w:rPr>
          <w:rFonts w:ascii="Calibri" w:hAnsi="Calibri" w:cs="Calibri"/>
          <w:color w:val="000000"/>
        </w:rPr>
        <w:t>sind im Jahr 2023, im Wert um +13,2% zum Vorjahr gewachsen und entwickeln sich damit stärker als der Lebensmittelhandel-Gesamt. (Quelle: NielsenIQ).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2AA2" w14:textId="7DD541A2" w:rsidR="0045378F" w:rsidRDefault="00DA6D08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1A815E6B" wp14:editId="0317A5E5">
          <wp:simplePos x="0" y="0"/>
          <wp:positionH relativeFrom="column">
            <wp:posOffset>4611370</wp:posOffset>
          </wp:positionH>
          <wp:positionV relativeFrom="paragraph">
            <wp:posOffset>5080</wp:posOffset>
          </wp:positionV>
          <wp:extent cx="851535" cy="725170"/>
          <wp:effectExtent l="0" t="0" r="5715" b="0"/>
          <wp:wrapNone/>
          <wp:docPr id="16" name="Stiegl_Logo_Wappen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tiegl_Logo_Wappen_4c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35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832">
      <w:rPr>
        <w:noProof/>
      </w:rPr>
      <w:drawing>
        <wp:anchor distT="0" distB="0" distL="114300" distR="114300" simplePos="0" relativeHeight="251669504" behindDoc="0" locked="0" layoutInCell="1" allowOverlap="1" wp14:anchorId="75A4822A" wp14:editId="484C0826">
          <wp:simplePos x="0" y="0"/>
          <wp:positionH relativeFrom="column">
            <wp:posOffset>5612130</wp:posOffset>
          </wp:positionH>
          <wp:positionV relativeFrom="paragraph">
            <wp:posOffset>-252730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33AA69CD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1F58429C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BFF8" w14:textId="14C97897" w:rsidR="007170FD" w:rsidRDefault="009F588C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1023E584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A965C4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D5262C"/>
                              <w:sz w:val="56"/>
                              <w:szCs w:val="56"/>
                            </w:rPr>
                          </w:pPr>
                          <w:r w:rsidRPr="00A965C4">
                            <w:rPr>
                              <w:rFonts w:asciiTheme="minorHAnsi" w:hAnsiTheme="minorHAnsi" w:cstheme="minorHAnsi"/>
                              <w:b/>
                              <w:bCs/>
                              <w:color w:val="D5262C"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A965C4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color w:val="D5262C"/>
                        <w:sz w:val="56"/>
                        <w:szCs w:val="56"/>
                      </w:rPr>
                    </w:pPr>
                    <w:r w:rsidRPr="00A965C4">
                      <w:rPr>
                        <w:rFonts w:asciiTheme="minorHAnsi" w:hAnsiTheme="minorHAnsi" w:cstheme="minorHAnsi"/>
                        <w:b/>
                        <w:bCs/>
                        <w:color w:val="D5262C"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74B3FB1E" wp14:editId="107FCE9B">
          <wp:simplePos x="0" y="0"/>
          <wp:positionH relativeFrom="column">
            <wp:posOffset>4518025</wp:posOffset>
          </wp:positionH>
          <wp:positionV relativeFrom="paragraph">
            <wp:posOffset>-10795</wp:posOffset>
          </wp:positionV>
          <wp:extent cx="851719" cy="725539"/>
          <wp:effectExtent l="0" t="0" r="0" b="0"/>
          <wp:wrapNone/>
          <wp:docPr id="7" name="Stiegl_Logo_Wappen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iegl_Logo_Wappen_4c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10B8D0A" wp14:editId="22FEC016">
          <wp:simplePos x="0" y="0"/>
          <wp:positionH relativeFrom="column">
            <wp:posOffset>5576108</wp:posOffset>
          </wp:positionH>
          <wp:positionV relativeFrom="paragraph">
            <wp:posOffset>-269182</wp:posOffset>
          </wp:positionV>
          <wp:extent cx="1177568" cy="1142206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568" cy="1142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4EC0C8EE" w:rsidR="000D6F92" w:rsidRDefault="000D6F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1C1B"/>
    <w:rsid w:val="00027560"/>
    <w:rsid w:val="000426C4"/>
    <w:rsid w:val="00045D42"/>
    <w:rsid w:val="0005481D"/>
    <w:rsid w:val="00060AD7"/>
    <w:rsid w:val="000652E1"/>
    <w:rsid w:val="000821BC"/>
    <w:rsid w:val="00093FA0"/>
    <w:rsid w:val="000B415A"/>
    <w:rsid w:val="000B7F55"/>
    <w:rsid w:val="000C2212"/>
    <w:rsid w:val="000C52C5"/>
    <w:rsid w:val="000D6F92"/>
    <w:rsid w:val="000F15E8"/>
    <w:rsid w:val="000F2A48"/>
    <w:rsid w:val="00100094"/>
    <w:rsid w:val="00103BD5"/>
    <w:rsid w:val="001208C4"/>
    <w:rsid w:val="00134892"/>
    <w:rsid w:val="00146981"/>
    <w:rsid w:val="0015564B"/>
    <w:rsid w:val="00156080"/>
    <w:rsid w:val="00156DF2"/>
    <w:rsid w:val="001665F7"/>
    <w:rsid w:val="00167013"/>
    <w:rsid w:val="00170EB6"/>
    <w:rsid w:val="00174CBE"/>
    <w:rsid w:val="00175B51"/>
    <w:rsid w:val="00180269"/>
    <w:rsid w:val="001846D9"/>
    <w:rsid w:val="00184EB1"/>
    <w:rsid w:val="00196666"/>
    <w:rsid w:val="001A4415"/>
    <w:rsid w:val="001B1DA1"/>
    <w:rsid w:val="001B69B1"/>
    <w:rsid w:val="001C024B"/>
    <w:rsid w:val="001C0ADC"/>
    <w:rsid w:val="001C31CF"/>
    <w:rsid w:val="001C5699"/>
    <w:rsid w:val="001E6C0C"/>
    <w:rsid w:val="001F7B04"/>
    <w:rsid w:val="00201360"/>
    <w:rsid w:val="00214C2C"/>
    <w:rsid w:val="002167D9"/>
    <w:rsid w:val="00245A15"/>
    <w:rsid w:val="002922FA"/>
    <w:rsid w:val="00293BE2"/>
    <w:rsid w:val="00296998"/>
    <w:rsid w:val="002A36DF"/>
    <w:rsid w:val="002E1561"/>
    <w:rsid w:val="002E3C89"/>
    <w:rsid w:val="002E5F7A"/>
    <w:rsid w:val="002E70B3"/>
    <w:rsid w:val="002E7877"/>
    <w:rsid w:val="00312A9C"/>
    <w:rsid w:val="0031450C"/>
    <w:rsid w:val="00316A0F"/>
    <w:rsid w:val="003208D0"/>
    <w:rsid w:val="003237D1"/>
    <w:rsid w:val="00326214"/>
    <w:rsid w:val="00330A1D"/>
    <w:rsid w:val="00340FE3"/>
    <w:rsid w:val="00341C17"/>
    <w:rsid w:val="00343CA6"/>
    <w:rsid w:val="00345196"/>
    <w:rsid w:val="00352410"/>
    <w:rsid w:val="0036185C"/>
    <w:rsid w:val="00363666"/>
    <w:rsid w:val="00366302"/>
    <w:rsid w:val="003716A2"/>
    <w:rsid w:val="00372C90"/>
    <w:rsid w:val="00373283"/>
    <w:rsid w:val="00383D9D"/>
    <w:rsid w:val="003B1FF7"/>
    <w:rsid w:val="003C2A22"/>
    <w:rsid w:val="003C383C"/>
    <w:rsid w:val="003D0DD7"/>
    <w:rsid w:val="003E2F89"/>
    <w:rsid w:val="003F3E47"/>
    <w:rsid w:val="004068D5"/>
    <w:rsid w:val="004073D4"/>
    <w:rsid w:val="004106EB"/>
    <w:rsid w:val="004140F2"/>
    <w:rsid w:val="00424975"/>
    <w:rsid w:val="00425848"/>
    <w:rsid w:val="00433579"/>
    <w:rsid w:val="004361EE"/>
    <w:rsid w:val="004456B9"/>
    <w:rsid w:val="0045378F"/>
    <w:rsid w:val="00461EF4"/>
    <w:rsid w:val="00465492"/>
    <w:rsid w:val="004654C4"/>
    <w:rsid w:val="004753E6"/>
    <w:rsid w:val="0049684A"/>
    <w:rsid w:val="004A36CE"/>
    <w:rsid w:val="004A6C75"/>
    <w:rsid w:val="004B6A05"/>
    <w:rsid w:val="004D3611"/>
    <w:rsid w:val="004F0927"/>
    <w:rsid w:val="004F5F8F"/>
    <w:rsid w:val="00512E24"/>
    <w:rsid w:val="00523838"/>
    <w:rsid w:val="00537365"/>
    <w:rsid w:val="005417FE"/>
    <w:rsid w:val="00570BBC"/>
    <w:rsid w:val="00592451"/>
    <w:rsid w:val="005A0FBC"/>
    <w:rsid w:val="005B4305"/>
    <w:rsid w:val="005B66C3"/>
    <w:rsid w:val="005D0C60"/>
    <w:rsid w:val="005D2161"/>
    <w:rsid w:val="005D2A2D"/>
    <w:rsid w:val="005D5042"/>
    <w:rsid w:val="005D51B9"/>
    <w:rsid w:val="005D6374"/>
    <w:rsid w:val="005E1EE6"/>
    <w:rsid w:val="006030A9"/>
    <w:rsid w:val="006337D3"/>
    <w:rsid w:val="00641DF4"/>
    <w:rsid w:val="00645A38"/>
    <w:rsid w:val="00654788"/>
    <w:rsid w:val="0065538B"/>
    <w:rsid w:val="0066030E"/>
    <w:rsid w:val="00666074"/>
    <w:rsid w:val="00670ABB"/>
    <w:rsid w:val="00683188"/>
    <w:rsid w:val="006927B1"/>
    <w:rsid w:val="006A508D"/>
    <w:rsid w:val="006B760F"/>
    <w:rsid w:val="006C0E92"/>
    <w:rsid w:val="006E06D3"/>
    <w:rsid w:val="006E2436"/>
    <w:rsid w:val="006F466F"/>
    <w:rsid w:val="00704042"/>
    <w:rsid w:val="007170FD"/>
    <w:rsid w:val="0072055F"/>
    <w:rsid w:val="00720C12"/>
    <w:rsid w:val="00726F1A"/>
    <w:rsid w:val="007307EF"/>
    <w:rsid w:val="00732566"/>
    <w:rsid w:val="0073319B"/>
    <w:rsid w:val="007424D9"/>
    <w:rsid w:val="00746945"/>
    <w:rsid w:val="00752B06"/>
    <w:rsid w:val="00754C92"/>
    <w:rsid w:val="00772C70"/>
    <w:rsid w:val="0078109C"/>
    <w:rsid w:val="007855EA"/>
    <w:rsid w:val="007B3C8D"/>
    <w:rsid w:val="007D4097"/>
    <w:rsid w:val="007E41A1"/>
    <w:rsid w:val="007E4BB7"/>
    <w:rsid w:val="007F135E"/>
    <w:rsid w:val="0080109B"/>
    <w:rsid w:val="00803092"/>
    <w:rsid w:val="00824507"/>
    <w:rsid w:val="00850FF6"/>
    <w:rsid w:val="00855178"/>
    <w:rsid w:val="00857E57"/>
    <w:rsid w:val="008634FF"/>
    <w:rsid w:val="0086681B"/>
    <w:rsid w:val="008771AD"/>
    <w:rsid w:val="008804C9"/>
    <w:rsid w:val="00885B8A"/>
    <w:rsid w:val="0088754B"/>
    <w:rsid w:val="008A3A59"/>
    <w:rsid w:val="008B0FED"/>
    <w:rsid w:val="008B3988"/>
    <w:rsid w:val="008B649E"/>
    <w:rsid w:val="008D496D"/>
    <w:rsid w:val="008D49F5"/>
    <w:rsid w:val="008E1F1D"/>
    <w:rsid w:val="008E214A"/>
    <w:rsid w:val="008F23ED"/>
    <w:rsid w:val="008F2B91"/>
    <w:rsid w:val="008F534F"/>
    <w:rsid w:val="0092498D"/>
    <w:rsid w:val="009443FE"/>
    <w:rsid w:val="00945728"/>
    <w:rsid w:val="0094593A"/>
    <w:rsid w:val="00961CB5"/>
    <w:rsid w:val="00966BB2"/>
    <w:rsid w:val="0097575C"/>
    <w:rsid w:val="0097695D"/>
    <w:rsid w:val="009823B8"/>
    <w:rsid w:val="009A208F"/>
    <w:rsid w:val="009B7200"/>
    <w:rsid w:val="009D0071"/>
    <w:rsid w:val="009D5627"/>
    <w:rsid w:val="009F099C"/>
    <w:rsid w:val="009F369B"/>
    <w:rsid w:val="009F588C"/>
    <w:rsid w:val="009F7BE9"/>
    <w:rsid w:val="00A1324C"/>
    <w:rsid w:val="00A14618"/>
    <w:rsid w:val="00A32CA6"/>
    <w:rsid w:val="00A61DB4"/>
    <w:rsid w:val="00A63872"/>
    <w:rsid w:val="00A64A96"/>
    <w:rsid w:val="00A711A7"/>
    <w:rsid w:val="00A7555F"/>
    <w:rsid w:val="00A77C47"/>
    <w:rsid w:val="00A91F51"/>
    <w:rsid w:val="00A94832"/>
    <w:rsid w:val="00A965C4"/>
    <w:rsid w:val="00AB0E26"/>
    <w:rsid w:val="00AB4EFB"/>
    <w:rsid w:val="00AB6018"/>
    <w:rsid w:val="00AC7EE9"/>
    <w:rsid w:val="00AD2E0C"/>
    <w:rsid w:val="00AD3646"/>
    <w:rsid w:val="00AD3E19"/>
    <w:rsid w:val="00B0001A"/>
    <w:rsid w:val="00B13064"/>
    <w:rsid w:val="00B24A80"/>
    <w:rsid w:val="00B34563"/>
    <w:rsid w:val="00B4083C"/>
    <w:rsid w:val="00B41261"/>
    <w:rsid w:val="00B46500"/>
    <w:rsid w:val="00B56BF6"/>
    <w:rsid w:val="00B57FBE"/>
    <w:rsid w:val="00B63F4D"/>
    <w:rsid w:val="00B67E2F"/>
    <w:rsid w:val="00B7587A"/>
    <w:rsid w:val="00B8679E"/>
    <w:rsid w:val="00BA100D"/>
    <w:rsid w:val="00BA5B8F"/>
    <w:rsid w:val="00BA6357"/>
    <w:rsid w:val="00BA73FF"/>
    <w:rsid w:val="00BA79CC"/>
    <w:rsid w:val="00BC53AC"/>
    <w:rsid w:val="00BC581A"/>
    <w:rsid w:val="00BD134E"/>
    <w:rsid w:val="00BD7CF5"/>
    <w:rsid w:val="00BE3FD7"/>
    <w:rsid w:val="00BF1123"/>
    <w:rsid w:val="00BF4067"/>
    <w:rsid w:val="00C00D86"/>
    <w:rsid w:val="00C0641B"/>
    <w:rsid w:val="00C06E50"/>
    <w:rsid w:val="00C13207"/>
    <w:rsid w:val="00C1540E"/>
    <w:rsid w:val="00C16A20"/>
    <w:rsid w:val="00C247B2"/>
    <w:rsid w:val="00C34E97"/>
    <w:rsid w:val="00C45E75"/>
    <w:rsid w:val="00C636FA"/>
    <w:rsid w:val="00C65535"/>
    <w:rsid w:val="00C6759B"/>
    <w:rsid w:val="00C9204A"/>
    <w:rsid w:val="00C936CF"/>
    <w:rsid w:val="00CA065F"/>
    <w:rsid w:val="00CB750E"/>
    <w:rsid w:val="00CC1377"/>
    <w:rsid w:val="00CC3203"/>
    <w:rsid w:val="00CC7D8F"/>
    <w:rsid w:val="00CD682E"/>
    <w:rsid w:val="00CE7306"/>
    <w:rsid w:val="00CF10A2"/>
    <w:rsid w:val="00D029AC"/>
    <w:rsid w:val="00D21E5F"/>
    <w:rsid w:val="00D32AE8"/>
    <w:rsid w:val="00D41C65"/>
    <w:rsid w:val="00D421AA"/>
    <w:rsid w:val="00D51D20"/>
    <w:rsid w:val="00D55855"/>
    <w:rsid w:val="00D62E55"/>
    <w:rsid w:val="00D674D7"/>
    <w:rsid w:val="00D70535"/>
    <w:rsid w:val="00D720A2"/>
    <w:rsid w:val="00D72C2C"/>
    <w:rsid w:val="00D77A3B"/>
    <w:rsid w:val="00D86DDF"/>
    <w:rsid w:val="00D916BD"/>
    <w:rsid w:val="00D93201"/>
    <w:rsid w:val="00DA2248"/>
    <w:rsid w:val="00DA6D08"/>
    <w:rsid w:val="00DB43EB"/>
    <w:rsid w:val="00DB56E5"/>
    <w:rsid w:val="00DC4D41"/>
    <w:rsid w:val="00DD4AB8"/>
    <w:rsid w:val="00DF7F6F"/>
    <w:rsid w:val="00E01972"/>
    <w:rsid w:val="00E061D5"/>
    <w:rsid w:val="00E14485"/>
    <w:rsid w:val="00E15903"/>
    <w:rsid w:val="00E3337F"/>
    <w:rsid w:val="00E4365E"/>
    <w:rsid w:val="00E54015"/>
    <w:rsid w:val="00E60731"/>
    <w:rsid w:val="00E72C71"/>
    <w:rsid w:val="00E74FFC"/>
    <w:rsid w:val="00E7525D"/>
    <w:rsid w:val="00E9012F"/>
    <w:rsid w:val="00EA0311"/>
    <w:rsid w:val="00EC6225"/>
    <w:rsid w:val="00EE6ACA"/>
    <w:rsid w:val="00F05BF5"/>
    <w:rsid w:val="00F26AA1"/>
    <w:rsid w:val="00F32003"/>
    <w:rsid w:val="00F34759"/>
    <w:rsid w:val="00F40544"/>
    <w:rsid w:val="00F4107C"/>
    <w:rsid w:val="00F5662B"/>
    <w:rsid w:val="00F5689D"/>
    <w:rsid w:val="00F61F65"/>
    <w:rsid w:val="00F675AE"/>
    <w:rsid w:val="00F75D98"/>
    <w:rsid w:val="00F919D8"/>
    <w:rsid w:val="00F94155"/>
    <w:rsid w:val="00FA1F2F"/>
    <w:rsid w:val="00FA2EBA"/>
    <w:rsid w:val="00FC34E4"/>
    <w:rsid w:val="00FC4E82"/>
    <w:rsid w:val="00FC530E"/>
    <w:rsid w:val="00FE26FF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24975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24975"/>
    <w:rPr>
      <w:rFonts w:ascii="Calibri Light" w:eastAsia="Times New Roman" w:hAnsi="Calibri Light" w:cs="Times New Roman"/>
      <w:b/>
      <w:bCs/>
      <w:i/>
      <w:iCs/>
      <w:sz w:val="28"/>
      <w:szCs w:val="28"/>
      <w:lang w:val="de-AT"/>
    </w:rPr>
  </w:style>
  <w:style w:type="paragraph" w:customStyle="1" w:styleId="BodyText21">
    <w:name w:val="Body Text 21"/>
    <w:basedOn w:val="Standard"/>
    <w:rsid w:val="00424975"/>
    <w:pPr>
      <w:ind w:left="284" w:hanging="284"/>
    </w:pPr>
    <w:rPr>
      <w:rFonts w:ascii="MetaPlusBook-Roman" w:hAnsi="MetaPlusBook-Roman" w:cs="MetaPlusBook-Roman"/>
      <w:sz w:val="22"/>
      <w:szCs w:val="22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32AE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32AE8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D32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office@picker-pr.at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file:////Users/ingeborg/Desktop/SLOW_Guetesiegel_Goldgelb_DE.pn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7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9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7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9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12</cp:revision>
  <cp:lastPrinted>2024-04-17T09:10:00Z</cp:lastPrinted>
  <dcterms:created xsi:type="dcterms:W3CDTF">2024-04-16T13:51:00Z</dcterms:created>
  <dcterms:modified xsi:type="dcterms:W3CDTF">2024-04-17T11:25:00Z</dcterms:modified>
</cp:coreProperties>
</file>